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84F" w:rsidRPr="00D84F07" w:rsidRDefault="008D284F" w:rsidP="008D284F">
      <w:pPr>
        <w:spacing w:line="360" w:lineRule="auto"/>
        <w:ind w:left="7080"/>
        <w:rPr>
          <w:sz w:val="22"/>
          <w:szCs w:val="22"/>
        </w:rPr>
      </w:pPr>
      <w:bookmarkStart w:id="0" w:name="_GoBack"/>
      <w:bookmarkEnd w:id="0"/>
      <w:r w:rsidRPr="00D84F07">
        <w:rPr>
          <w:b/>
          <w:bCs/>
          <w:sz w:val="22"/>
          <w:szCs w:val="22"/>
        </w:rPr>
        <w:t>Załącznik nr 1 do SWZ</w:t>
      </w:r>
    </w:p>
    <w:p w:rsidR="008D284F" w:rsidRDefault="008D284F" w:rsidP="008D284F">
      <w:pPr>
        <w:spacing w:line="360" w:lineRule="auto"/>
        <w:rPr>
          <w:sz w:val="22"/>
          <w:szCs w:val="22"/>
        </w:rPr>
      </w:pPr>
      <w:r w:rsidRPr="00D84F07">
        <w:rPr>
          <w:sz w:val="22"/>
          <w:szCs w:val="22"/>
        </w:rPr>
        <w:tab/>
      </w:r>
      <w:r w:rsidRPr="00D84F07">
        <w:rPr>
          <w:sz w:val="22"/>
          <w:szCs w:val="22"/>
        </w:rPr>
        <w:tab/>
      </w:r>
      <w:r w:rsidRPr="00D84F07">
        <w:rPr>
          <w:sz w:val="22"/>
          <w:szCs w:val="22"/>
        </w:rPr>
        <w:tab/>
      </w:r>
      <w:r w:rsidRPr="00D84F07">
        <w:rPr>
          <w:sz w:val="22"/>
          <w:szCs w:val="22"/>
        </w:rPr>
        <w:tab/>
      </w:r>
      <w:r w:rsidRPr="00D84F07">
        <w:rPr>
          <w:sz w:val="22"/>
          <w:szCs w:val="22"/>
        </w:rPr>
        <w:tab/>
      </w:r>
    </w:p>
    <w:p w:rsidR="008D284F" w:rsidRPr="00D84F07" w:rsidRDefault="008D284F" w:rsidP="008D284F">
      <w:pPr>
        <w:spacing w:line="360" w:lineRule="auto"/>
        <w:jc w:val="center"/>
        <w:rPr>
          <w:b/>
          <w:bCs/>
          <w:sz w:val="22"/>
          <w:szCs w:val="22"/>
          <w:u w:val="single"/>
        </w:rPr>
      </w:pPr>
      <w:r w:rsidRPr="00D84F07">
        <w:rPr>
          <w:b/>
          <w:bCs/>
          <w:sz w:val="22"/>
          <w:szCs w:val="22"/>
          <w:u w:val="single"/>
        </w:rPr>
        <w:t>OŚWIADCZENIA WYKONAWCY</w:t>
      </w:r>
    </w:p>
    <w:p w:rsidR="008D284F" w:rsidRPr="00D84F07" w:rsidRDefault="008D284F" w:rsidP="008D284F">
      <w:pPr>
        <w:keepNext/>
        <w:spacing w:line="360" w:lineRule="auto"/>
        <w:jc w:val="center"/>
        <w:outlineLvl w:val="3"/>
        <w:rPr>
          <w:b/>
          <w:bCs/>
          <w:sz w:val="22"/>
          <w:szCs w:val="22"/>
          <w:u w:val="single"/>
        </w:rPr>
      </w:pPr>
      <w:r w:rsidRPr="00D84F07">
        <w:rPr>
          <w:b/>
          <w:bCs/>
          <w:sz w:val="22"/>
          <w:szCs w:val="22"/>
          <w:u w:val="single"/>
        </w:rPr>
        <w:t>/ wykonawcy wspólnie ubiegającego się o udzielenie zamówienia</w:t>
      </w:r>
    </w:p>
    <w:p w:rsidR="008D284F" w:rsidRDefault="008D284F" w:rsidP="008D284F">
      <w:pPr>
        <w:keepNext/>
        <w:spacing w:line="360" w:lineRule="auto"/>
        <w:outlineLvl w:val="3"/>
        <w:rPr>
          <w:b/>
          <w:bCs/>
          <w:sz w:val="22"/>
          <w:szCs w:val="22"/>
        </w:rPr>
      </w:pPr>
    </w:p>
    <w:p w:rsidR="008D284F" w:rsidRPr="00D84F07" w:rsidRDefault="008D284F" w:rsidP="008D284F">
      <w:pPr>
        <w:keepNext/>
        <w:spacing w:line="360" w:lineRule="auto"/>
        <w:outlineLvl w:val="3"/>
        <w:rPr>
          <w:b/>
          <w:bCs/>
          <w:sz w:val="22"/>
          <w:szCs w:val="22"/>
        </w:rPr>
      </w:pPr>
    </w:p>
    <w:p w:rsidR="008D284F" w:rsidRPr="00D84F07" w:rsidRDefault="008D284F" w:rsidP="008D284F">
      <w:pPr>
        <w:jc w:val="both"/>
        <w:rPr>
          <w:sz w:val="22"/>
          <w:szCs w:val="22"/>
        </w:rPr>
      </w:pPr>
      <w:r w:rsidRPr="00D84F07">
        <w:rPr>
          <w:sz w:val="22"/>
          <w:szCs w:val="22"/>
        </w:rPr>
        <w:t xml:space="preserve">Dot. zamówienia  publicznego w trybie podstawowym z możliwością negocjacji na podstawie </w:t>
      </w:r>
    </w:p>
    <w:p w:rsidR="008D284F" w:rsidRPr="00D84F07" w:rsidRDefault="008D284F" w:rsidP="008D284F">
      <w:pPr>
        <w:jc w:val="both"/>
        <w:rPr>
          <w:b/>
          <w:bCs/>
          <w:sz w:val="22"/>
          <w:szCs w:val="22"/>
        </w:rPr>
      </w:pPr>
      <w:r w:rsidRPr="00D84F07">
        <w:rPr>
          <w:sz w:val="22"/>
          <w:szCs w:val="22"/>
        </w:rPr>
        <w:t xml:space="preserve">art. 275 pkt 2 ustawy Prawo zamówień publicznych zgodnie z wymogami określonymi w SWZ na </w:t>
      </w:r>
      <w:sdt>
        <w:sdtPr>
          <w:rPr>
            <w:b/>
            <w:bCs/>
            <w:sz w:val="22"/>
            <w:szCs w:val="22"/>
          </w:rPr>
          <w:id w:val="-971359900"/>
          <w:placeholder>
            <w:docPart w:val="80E43487FF2045548F4A5A8609241545"/>
          </w:placeholder>
        </w:sdtPr>
        <w:sdtEndPr/>
        <w:sdtContent>
          <w:r w:rsidRPr="00D84F07">
            <w:rPr>
              <w:b/>
              <w:bCs/>
              <w:sz w:val="22"/>
              <w:szCs w:val="22"/>
            </w:rPr>
            <w:t>subsk</w:t>
          </w:r>
          <w:r w:rsidR="002F0933">
            <w:rPr>
              <w:b/>
              <w:bCs/>
              <w:sz w:val="22"/>
              <w:szCs w:val="22"/>
            </w:rPr>
            <w:t>rypcje oprogramowania i wsparcia</w:t>
          </w:r>
          <w:r w:rsidRPr="00D84F07">
            <w:rPr>
              <w:b/>
              <w:bCs/>
              <w:sz w:val="22"/>
              <w:szCs w:val="22"/>
            </w:rPr>
            <w:t xml:space="preserve"> techniczne</w:t>
          </w:r>
          <w:r w:rsidR="002F0933">
            <w:rPr>
              <w:b/>
              <w:bCs/>
              <w:sz w:val="22"/>
              <w:szCs w:val="22"/>
            </w:rPr>
            <w:t>go związanego z bezpieczeństwem urządzeń</w:t>
          </w:r>
          <w:r w:rsidRPr="00D84F07">
            <w:rPr>
              <w:b/>
              <w:bCs/>
              <w:sz w:val="22"/>
              <w:szCs w:val="22"/>
            </w:rPr>
            <w:t xml:space="preserve"> </w:t>
          </w:r>
          <w:r w:rsidR="002F0933">
            <w:rPr>
              <w:b/>
              <w:bCs/>
              <w:sz w:val="22"/>
              <w:szCs w:val="22"/>
            </w:rPr>
            <w:t xml:space="preserve">                  </w:t>
          </w:r>
          <w:r w:rsidRPr="00D84F07">
            <w:rPr>
              <w:b/>
              <w:bCs/>
              <w:sz w:val="22"/>
              <w:szCs w:val="22"/>
            </w:rPr>
            <w:t>K-P OW NFZ</w:t>
          </w:r>
        </w:sdtContent>
      </w:sdt>
    </w:p>
    <w:p w:rsidR="008D284F" w:rsidRPr="00D84F07" w:rsidRDefault="008D284F" w:rsidP="008D284F">
      <w:pPr>
        <w:rPr>
          <w:sz w:val="22"/>
          <w:szCs w:val="22"/>
        </w:rPr>
      </w:pPr>
      <w:r w:rsidRPr="00D84F07">
        <w:rPr>
          <w:b/>
          <w:sz w:val="22"/>
          <w:szCs w:val="22"/>
        </w:rPr>
        <w:t>znak NFZ02-W</w:t>
      </w:r>
      <w:r w:rsidR="002F0933">
        <w:rPr>
          <w:b/>
          <w:sz w:val="22"/>
          <w:szCs w:val="22"/>
        </w:rPr>
        <w:t>AGZ.251.4</w:t>
      </w:r>
      <w:r w:rsidRPr="00D84F07">
        <w:rPr>
          <w:b/>
          <w:sz w:val="22"/>
          <w:szCs w:val="22"/>
        </w:rPr>
        <w:t>.2026</w:t>
      </w:r>
    </w:p>
    <w:p w:rsidR="008D284F" w:rsidRPr="00D84F07" w:rsidRDefault="008D284F" w:rsidP="008D284F">
      <w:pPr>
        <w:rPr>
          <w:sz w:val="22"/>
          <w:szCs w:val="22"/>
        </w:rPr>
      </w:pPr>
    </w:p>
    <w:p w:rsidR="008D284F" w:rsidRPr="00D84F07" w:rsidRDefault="008D284F" w:rsidP="008D284F">
      <w:pPr>
        <w:tabs>
          <w:tab w:val="left" w:pos="546"/>
        </w:tabs>
        <w:ind w:right="-1"/>
        <w:jc w:val="both"/>
        <w:rPr>
          <w:b/>
          <w:sz w:val="22"/>
          <w:szCs w:val="22"/>
        </w:rPr>
      </w:pPr>
      <w:r w:rsidRPr="00D84F07">
        <w:rPr>
          <w:b/>
          <w:sz w:val="22"/>
          <w:szCs w:val="22"/>
        </w:rPr>
        <w:t>Na podstawie art. 125 ust. 1 ustawy Prawo zamówień publicznych z dnia 11 września 2019 r. oświadczam, że w ww. postępowaniu o zamówienie publiczne:</w:t>
      </w:r>
    </w:p>
    <w:p w:rsidR="008D284F" w:rsidRPr="00D84F07" w:rsidRDefault="008D284F" w:rsidP="008D284F">
      <w:pPr>
        <w:tabs>
          <w:tab w:val="left" w:pos="546"/>
        </w:tabs>
        <w:ind w:left="179" w:right="-1" w:hanging="179"/>
        <w:jc w:val="both"/>
        <w:rPr>
          <w:b/>
          <w:sz w:val="22"/>
          <w:szCs w:val="22"/>
        </w:rPr>
      </w:pPr>
    </w:p>
    <w:p w:rsidR="008D284F" w:rsidRPr="00D84F07" w:rsidRDefault="008D284F" w:rsidP="008D284F">
      <w:pPr>
        <w:pStyle w:val="Akapitzlist"/>
        <w:numPr>
          <w:ilvl w:val="0"/>
          <w:numId w:val="11"/>
        </w:numPr>
        <w:tabs>
          <w:tab w:val="left" w:pos="546"/>
        </w:tabs>
        <w:ind w:left="321" w:right="-1" w:hanging="284"/>
        <w:jc w:val="both"/>
        <w:rPr>
          <w:b/>
          <w:sz w:val="22"/>
          <w:szCs w:val="22"/>
        </w:rPr>
      </w:pPr>
      <w:r w:rsidRPr="00D84F07">
        <w:rPr>
          <w:b/>
          <w:sz w:val="22"/>
          <w:szCs w:val="22"/>
        </w:rPr>
        <w:t>spełniam warunki udziału w postepowaniu w zakresie wskazanym przez zamawiającego</w:t>
      </w:r>
    </w:p>
    <w:p w:rsidR="008D284F" w:rsidRDefault="008D284F" w:rsidP="008D284F">
      <w:pPr>
        <w:tabs>
          <w:tab w:val="left" w:pos="546"/>
        </w:tabs>
        <w:ind w:left="179" w:right="-1" w:hanging="179"/>
        <w:jc w:val="both"/>
        <w:rPr>
          <w:b/>
          <w:sz w:val="22"/>
          <w:szCs w:val="22"/>
        </w:rPr>
      </w:pPr>
    </w:p>
    <w:p w:rsidR="008D284F" w:rsidRPr="00D84F07" w:rsidRDefault="008D284F" w:rsidP="008D284F">
      <w:pPr>
        <w:tabs>
          <w:tab w:val="left" w:pos="546"/>
        </w:tabs>
        <w:ind w:left="179" w:right="-1" w:hanging="179"/>
        <w:jc w:val="both"/>
        <w:rPr>
          <w:b/>
          <w:sz w:val="22"/>
          <w:szCs w:val="22"/>
        </w:rPr>
      </w:pPr>
      <w:r w:rsidRPr="00D84F07">
        <w:rPr>
          <w:b/>
          <w:sz w:val="22"/>
          <w:szCs w:val="22"/>
        </w:rPr>
        <w:t>2. nie podlegam wykluczeniu na podstawie art. 108 ust. 1 pkt. 3, 4, 6 i art. 109 ust. 1 pkt 1 ustawy Prawo zamówień publicznych;</w:t>
      </w:r>
    </w:p>
    <w:p w:rsidR="008D284F" w:rsidRPr="00D84F07" w:rsidRDefault="008D284F" w:rsidP="008D284F">
      <w:pPr>
        <w:tabs>
          <w:tab w:val="left" w:pos="546"/>
        </w:tabs>
        <w:ind w:left="179" w:right="-1" w:hanging="179"/>
        <w:jc w:val="both"/>
        <w:rPr>
          <w:b/>
          <w:sz w:val="22"/>
          <w:szCs w:val="22"/>
        </w:rPr>
      </w:pPr>
    </w:p>
    <w:p w:rsidR="008D284F" w:rsidRPr="00D84F07" w:rsidRDefault="008D284F" w:rsidP="008D284F">
      <w:pPr>
        <w:tabs>
          <w:tab w:val="left" w:pos="546"/>
        </w:tabs>
        <w:ind w:left="179" w:right="-1" w:hanging="179"/>
        <w:jc w:val="both"/>
        <w:rPr>
          <w:b/>
          <w:sz w:val="22"/>
          <w:szCs w:val="22"/>
        </w:rPr>
      </w:pPr>
      <w:r w:rsidRPr="00D84F07">
        <w:rPr>
          <w:b/>
          <w:sz w:val="22"/>
          <w:szCs w:val="22"/>
        </w:rPr>
        <w:t xml:space="preserve">3. zachodzą / nie zachodzą* w stosunku do mnie podstawy wykluczenia z postępowania na podstawie art.……………………………………………………………… ustawy </w:t>
      </w:r>
      <w:proofErr w:type="spellStart"/>
      <w:r w:rsidRPr="00D84F07">
        <w:rPr>
          <w:b/>
          <w:sz w:val="22"/>
          <w:szCs w:val="22"/>
        </w:rPr>
        <w:t>Pzp</w:t>
      </w:r>
      <w:proofErr w:type="spellEnd"/>
      <w:r w:rsidRPr="00D84F07">
        <w:rPr>
          <w:b/>
          <w:sz w:val="22"/>
          <w:szCs w:val="22"/>
        </w:rPr>
        <w:t xml:space="preserve"> (podać mającą zastosowanie podstawę wykluczenia spośród wymienionych w art. 108 ust. 1 pkt. 1, 2, 5 i art. 109 ust. 1 pkt.4 ustawy Prawo zamówień publicznych).</w:t>
      </w:r>
    </w:p>
    <w:p w:rsidR="008D284F" w:rsidRPr="00D84F07" w:rsidRDefault="008D284F" w:rsidP="008D284F">
      <w:pPr>
        <w:tabs>
          <w:tab w:val="left" w:pos="546"/>
        </w:tabs>
        <w:ind w:left="179" w:right="-1"/>
        <w:jc w:val="both"/>
        <w:rPr>
          <w:b/>
          <w:sz w:val="22"/>
          <w:szCs w:val="22"/>
        </w:rPr>
      </w:pPr>
      <w:r w:rsidRPr="00D84F07">
        <w:rPr>
          <w:b/>
          <w:sz w:val="22"/>
          <w:szCs w:val="22"/>
        </w:rPr>
        <w:t>Jednocześnie oświadczam, że w związku z ww. okolicznością, na podstawie art. 110 ust. 2 ustawy Prawo zamówień publicznych podjąłem następujące środki naprawcze: ……………………………………</w:t>
      </w:r>
    </w:p>
    <w:p w:rsidR="008D284F" w:rsidRPr="00D84F07" w:rsidRDefault="008D284F" w:rsidP="008D284F">
      <w:pPr>
        <w:tabs>
          <w:tab w:val="left" w:pos="546"/>
        </w:tabs>
        <w:ind w:left="227" w:hanging="227"/>
        <w:jc w:val="both"/>
        <w:rPr>
          <w:b/>
          <w:sz w:val="22"/>
          <w:szCs w:val="22"/>
        </w:rPr>
      </w:pPr>
    </w:p>
    <w:p w:rsidR="008D284F" w:rsidRPr="00D84F07" w:rsidRDefault="008D284F" w:rsidP="008D284F">
      <w:pPr>
        <w:tabs>
          <w:tab w:val="left" w:pos="546"/>
        </w:tabs>
        <w:ind w:left="227" w:hanging="227"/>
        <w:jc w:val="both"/>
        <w:rPr>
          <w:b/>
          <w:sz w:val="22"/>
          <w:szCs w:val="22"/>
        </w:rPr>
      </w:pPr>
      <w:r w:rsidRPr="00D84F07">
        <w:rPr>
          <w:b/>
          <w:sz w:val="22"/>
          <w:szCs w:val="22"/>
        </w:rPr>
        <w:t>4.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2025 r. poz. 514).</w:t>
      </w:r>
    </w:p>
    <w:p w:rsidR="008D284F" w:rsidRPr="00D84F07" w:rsidRDefault="008D284F" w:rsidP="008D284F">
      <w:pPr>
        <w:tabs>
          <w:tab w:val="left" w:pos="546"/>
        </w:tabs>
        <w:ind w:left="321" w:right="-1" w:hanging="321"/>
        <w:jc w:val="both"/>
        <w:rPr>
          <w:b/>
          <w:sz w:val="22"/>
          <w:szCs w:val="22"/>
        </w:rPr>
      </w:pPr>
    </w:p>
    <w:p w:rsidR="008D284F" w:rsidRPr="00D84F07" w:rsidRDefault="008D284F" w:rsidP="008D284F">
      <w:pPr>
        <w:tabs>
          <w:tab w:val="left" w:pos="546"/>
        </w:tabs>
        <w:ind w:left="321" w:right="-1" w:hanging="321"/>
        <w:jc w:val="both"/>
        <w:rPr>
          <w:b/>
          <w:sz w:val="22"/>
          <w:szCs w:val="22"/>
        </w:rPr>
      </w:pPr>
      <w:r w:rsidRPr="00D84F07">
        <w:rPr>
          <w:b/>
          <w:sz w:val="22"/>
          <w:szCs w:val="22"/>
        </w:rPr>
        <w:t>5. Oświadczam, że spełniam warunki udziału określone przez Zamawiającego na podstawie art. 112  dot. zdolności technicznej i zawodowej.</w:t>
      </w:r>
    </w:p>
    <w:p w:rsidR="008D284F" w:rsidRPr="00D84F07" w:rsidRDefault="008D284F" w:rsidP="008D284F">
      <w:pPr>
        <w:tabs>
          <w:tab w:val="left" w:pos="546"/>
        </w:tabs>
        <w:ind w:left="321" w:right="-1" w:hanging="321"/>
        <w:jc w:val="both"/>
        <w:rPr>
          <w:b/>
          <w:sz w:val="22"/>
          <w:szCs w:val="22"/>
        </w:rPr>
      </w:pPr>
    </w:p>
    <w:p w:rsidR="008D284F" w:rsidRPr="00D84F07" w:rsidRDefault="008D284F" w:rsidP="008D284F">
      <w:pPr>
        <w:tabs>
          <w:tab w:val="left" w:pos="546"/>
        </w:tabs>
        <w:ind w:left="321" w:right="-1" w:hanging="321"/>
        <w:jc w:val="both"/>
        <w:rPr>
          <w:b/>
          <w:sz w:val="22"/>
          <w:szCs w:val="22"/>
        </w:rPr>
      </w:pPr>
      <w:r w:rsidRPr="00D84F07">
        <w:rPr>
          <w:b/>
          <w:sz w:val="22"/>
          <w:szCs w:val="22"/>
        </w:rPr>
        <w:t xml:space="preserve">6. Oświadczam, że przy wykazaniu spełnienia warunków udziału określonych przez Zamawiającego na podstawie art. 112   </w:t>
      </w:r>
    </w:p>
    <w:p w:rsidR="008D284F" w:rsidRPr="00D84F07" w:rsidRDefault="008D284F" w:rsidP="008D284F">
      <w:pPr>
        <w:tabs>
          <w:tab w:val="left" w:pos="546"/>
        </w:tabs>
        <w:ind w:left="321" w:right="-1"/>
        <w:jc w:val="both"/>
        <w:rPr>
          <w:sz w:val="22"/>
          <w:szCs w:val="22"/>
        </w:rPr>
      </w:pPr>
      <w:r w:rsidRPr="00D84F07">
        <w:rPr>
          <w:b/>
          <w:sz w:val="22"/>
          <w:szCs w:val="22"/>
        </w:rPr>
        <w:t xml:space="preserve"> </w:t>
      </w:r>
      <w:r w:rsidRPr="00D84F07">
        <w:rPr>
          <w:b/>
          <w:sz w:val="22"/>
          <w:szCs w:val="22"/>
          <w:u w:val="single"/>
        </w:rPr>
        <w:t xml:space="preserve">nie powołuję się  /   powołuję się*   </w:t>
      </w:r>
      <w:r w:rsidRPr="00D84F07">
        <w:rPr>
          <w:b/>
          <w:sz w:val="22"/>
          <w:szCs w:val="22"/>
        </w:rPr>
        <w:t xml:space="preserve"> </w:t>
      </w:r>
      <w:r w:rsidRPr="00D84F07">
        <w:rPr>
          <w:sz w:val="22"/>
          <w:szCs w:val="22"/>
        </w:rPr>
        <w:t xml:space="preserve">na zasoby innego podmiotu i podmiot ten nie podlega wykluczeniu z niniejszego postępowania na podstawie art. 108 ust. 1 pkt 1-6 i art. 109 ust. 1 pkt 1 i 4 ustawy Prawo zamówień publicznych i art. 7 ust. 1 ustawy z dnia 13 kwietnia 2022 r. o szczególnych rozwiązaniach w zakresie przeciwdziałania wspieraniu agresji na Ukrainę oraz służących ochronie bezpieczeństwa narodowego, </w:t>
      </w:r>
    </w:p>
    <w:p w:rsidR="008D284F" w:rsidRPr="00D84F07" w:rsidRDefault="008D284F" w:rsidP="008D284F">
      <w:pPr>
        <w:tabs>
          <w:tab w:val="left" w:pos="546"/>
        </w:tabs>
        <w:ind w:left="321" w:right="-1"/>
        <w:jc w:val="both"/>
        <w:rPr>
          <w:sz w:val="22"/>
          <w:szCs w:val="22"/>
        </w:rPr>
      </w:pPr>
      <w:r w:rsidRPr="00D84F07">
        <w:rPr>
          <w:sz w:val="22"/>
          <w:szCs w:val="22"/>
        </w:rPr>
        <w:t xml:space="preserve">i spełnia warunki udziału w niniejszym postępowaniu w zakresie, w jakim udostępnia zasoby. </w:t>
      </w:r>
    </w:p>
    <w:p w:rsidR="008D284F" w:rsidRDefault="008D284F" w:rsidP="008D284F">
      <w:pPr>
        <w:tabs>
          <w:tab w:val="left" w:pos="546"/>
        </w:tabs>
        <w:ind w:left="321" w:right="-1"/>
        <w:jc w:val="both"/>
        <w:rPr>
          <w:sz w:val="22"/>
          <w:szCs w:val="22"/>
          <w:u w:val="single"/>
        </w:rPr>
      </w:pPr>
    </w:p>
    <w:p w:rsidR="008D284F" w:rsidRPr="00D84F07" w:rsidRDefault="008D284F" w:rsidP="008D284F">
      <w:pPr>
        <w:tabs>
          <w:tab w:val="left" w:pos="546"/>
        </w:tabs>
        <w:ind w:left="321" w:right="-1"/>
        <w:jc w:val="both"/>
        <w:rPr>
          <w:sz w:val="22"/>
          <w:szCs w:val="22"/>
          <w:u w:val="single"/>
        </w:rPr>
      </w:pPr>
      <w:r w:rsidRPr="00D84F07">
        <w:rPr>
          <w:sz w:val="22"/>
          <w:szCs w:val="22"/>
          <w:u w:val="single"/>
        </w:rPr>
        <w:t>(w załączeniu oświadczenie podmiotu/ów o braku podstaw do wykluczenia z niniejszego postępowania o zamówienie publiczne na  podstawie art. 108 ust. 1 pkt 1-6 i art. 109 ust. 1 pkt 1 i 4 ustawy Prawo zamówień publicznych</w:t>
      </w:r>
      <w:r w:rsidRPr="00D84F07">
        <w:rPr>
          <w:sz w:val="22"/>
          <w:szCs w:val="22"/>
        </w:rPr>
        <w:t xml:space="preserve"> i </w:t>
      </w:r>
      <w:r w:rsidRPr="00D84F07">
        <w:rPr>
          <w:sz w:val="22"/>
          <w:szCs w:val="22"/>
          <w:u w:val="single"/>
        </w:rPr>
        <w:t>z art. 7 ust. 1 ustawy z dnia 13 kwietnia 2022 r. o szczególnych rozwiązaniach w zakresie przeciwdziałania wspieraniu agresji na Ukrainę oraz służących ochronie bezpieczeństwa narodowego) i spełnianiu warunku w zakresie w jakim udostępnia zasoby).</w:t>
      </w:r>
    </w:p>
    <w:p w:rsidR="008D284F" w:rsidRDefault="008D284F" w:rsidP="008D284F">
      <w:pPr>
        <w:tabs>
          <w:tab w:val="left" w:pos="546"/>
        </w:tabs>
        <w:spacing w:line="360" w:lineRule="auto"/>
        <w:ind w:right="-1"/>
        <w:rPr>
          <w:b/>
          <w:sz w:val="22"/>
          <w:szCs w:val="22"/>
        </w:rPr>
      </w:pPr>
    </w:p>
    <w:p w:rsidR="008D284F" w:rsidRPr="00D84F07" w:rsidRDefault="008D284F" w:rsidP="008D284F">
      <w:pPr>
        <w:tabs>
          <w:tab w:val="left" w:pos="546"/>
        </w:tabs>
        <w:spacing w:line="360" w:lineRule="auto"/>
        <w:ind w:right="-1"/>
        <w:rPr>
          <w:b/>
          <w:sz w:val="22"/>
          <w:szCs w:val="22"/>
        </w:rPr>
      </w:pPr>
    </w:p>
    <w:p w:rsidR="00E25902" w:rsidRDefault="00E25902" w:rsidP="008D284F">
      <w:pPr>
        <w:spacing w:line="360" w:lineRule="auto"/>
        <w:jc w:val="both"/>
        <w:rPr>
          <w:b/>
          <w:sz w:val="22"/>
          <w:szCs w:val="22"/>
        </w:rPr>
      </w:pPr>
    </w:p>
    <w:p w:rsidR="008D284F" w:rsidRPr="00E25902" w:rsidRDefault="008D284F" w:rsidP="008D284F">
      <w:pPr>
        <w:spacing w:line="360" w:lineRule="auto"/>
        <w:jc w:val="both"/>
        <w:rPr>
          <w:b/>
          <w:sz w:val="20"/>
          <w:szCs w:val="20"/>
        </w:rPr>
      </w:pPr>
      <w:r w:rsidRPr="00E25902">
        <w:rPr>
          <w:b/>
          <w:sz w:val="20"/>
          <w:szCs w:val="20"/>
        </w:rPr>
        <w:lastRenderedPageBreak/>
        <w:t>7. Szczegółowe zestawienie oferowanych cen:</w:t>
      </w:r>
    </w:p>
    <w:p w:rsidR="00880AF0" w:rsidRPr="00E25902" w:rsidRDefault="008D284F" w:rsidP="008D284F">
      <w:pPr>
        <w:rPr>
          <w:rFonts w:asciiTheme="minorHAnsi" w:hAnsiTheme="minorHAnsi" w:cstheme="minorHAnsi"/>
          <w:noProof/>
          <w:sz w:val="20"/>
          <w:szCs w:val="20"/>
        </w:rPr>
      </w:pPr>
      <w:r w:rsidRPr="00E25902">
        <w:rPr>
          <w:sz w:val="20"/>
          <w:szCs w:val="20"/>
        </w:rPr>
        <w:t>W załączeniu oferuję przedmiot zamówienia zgodnie z wymogami określonymi w załączniku nr 2 do SWZ </w:t>
      </w:r>
    </w:p>
    <w:tbl>
      <w:tblPr>
        <w:tblW w:w="11698" w:type="dxa"/>
        <w:tblLook w:val="01E0" w:firstRow="1" w:lastRow="1" w:firstColumn="1" w:lastColumn="1" w:noHBand="0" w:noVBand="0"/>
      </w:tblPr>
      <w:tblGrid>
        <w:gridCol w:w="10465"/>
        <w:gridCol w:w="1233"/>
      </w:tblGrid>
      <w:tr w:rsidR="00880AF0" w:rsidRPr="00D84F07" w:rsidTr="00E25902">
        <w:tc>
          <w:tcPr>
            <w:tcW w:w="10465" w:type="dxa"/>
            <w:shd w:val="clear" w:color="auto" w:fill="auto"/>
          </w:tcPr>
          <w:tbl>
            <w:tblPr>
              <w:tblW w:w="1023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5"/>
              <w:gridCol w:w="1457"/>
              <w:gridCol w:w="2648"/>
              <w:gridCol w:w="1187"/>
              <w:gridCol w:w="749"/>
              <w:gridCol w:w="941"/>
              <w:gridCol w:w="917"/>
              <w:gridCol w:w="1735"/>
            </w:tblGrid>
            <w:tr w:rsidR="00C71242" w:rsidRPr="00D84F07" w:rsidTr="00C71242">
              <w:trPr>
                <w:trHeight w:val="1075"/>
              </w:trPr>
              <w:tc>
                <w:tcPr>
                  <w:tcW w:w="605" w:type="dxa"/>
                  <w:shd w:val="clear" w:color="auto" w:fill="auto"/>
                </w:tcPr>
                <w:p w:rsidR="00D84F07" w:rsidRPr="00D84F07" w:rsidRDefault="00D84F07" w:rsidP="00D84F07">
                  <w:pPr>
                    <w:adjustRightInd w:val="0"/>
                    <w:jc w:val="both"/>
                    <w:rPr>
                      <w:rFonts w:eastAsia="Calibri"/>
                      <w:sz w:val="18"/>
                      <w:szCs w:val="18"/>
                      <w:lang w:val="en-US" w:eastAsia="en-US"/>
                    </w:rPr>
                  </w:pPr>
                  <w:r w:rsidRPr="00D84F07">
                    <w:rPr>
                      <w:rFonts w:eastAsia="Calibri"/>
                      <w:b/>
                      <w:sz w:val="18"/>
                      <w:szCs w:val="18"/>
                      <w:u w:val="single"/>
                      <w:lang w:eastAsia="en-US"/>
                    </w:rPr>
                    <w:br w:type="page"/>
                  </w:r>
                  <w:r w:rsidRPr="00D84F07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Lp.</w:t>
                  </w:r>
                </w:p>
              </w:tc>
              <w:tc>
                <w:tcPr>
                  <w:tcW w:w="1457" w:type="dxa"/>
                </w:tcPr>
                <w:p w:rsidR="00D84F07" w:rsidRPr="00D84F07" w:rsidRDefault="00D84F07" w:rsidP="00D84F07">
                  <w:pPr>
                    <w:adjustRightInd w:val="0"/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</w:p>
                <w:p w:rsidR="00D84F07" w:rsidRPr="00D84F07" w:rsidRDefault="00D84F07" w:rsidP="00D84F07">
                  <w:pPr>
                    <w:adjustRightInd w:val="0"/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D84F07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Symbol</w:t>
                  </w:r>
                </w:p>
              </w:tc>
              <w:tc>
                <w:tcPr>
                  <w:tcW w:w="2648" w:type="dxa"/>
                  <w:shd w:val="clear" w:color="auto" w:fill="auto"/>
                </w:tcPr>
                <w:p w:rsidR="00D84F07" w:rsidRPr="00D84F07" w:rsidRDefault="00D84F07" w:rsidP="00D84F07">
                  <w:pPr>
                    <w:adjustRightInd w:val="0"/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D84F07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Wyszczególnienie</w:t>
                  </w:r>
                </w:p>
                <w:p w:rsidR="00D84F07" w:rsidRPr="00D84F07" w:rsidRDefault="00D84F07" w:rsidP="00D84F07">
                  <w:pPr>
                    <w:adjustRightInd w:val="0"/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D84F07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(okres czasu zgodny z Załącznikiem nr 2 do SWZ- Opisem przedmiotu zamówienia)</w:t>
                  </w:r>
                </w:p>
              </w:tc>
              <w:tc>
                <w:tcPr>
                  <w:tcW w:w="1187" w:type="dxa"/>
                </w:tcPr>
                <w:p w:rsidR="00D84F07" w:rsidRPr="00D84F07" w:rsidRDefault="00D84F07" w:rsidP="00D84F07">
                  <w:pPr>
                    <w:adjustRightInd w:val="0"/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D84F07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Cena jednostkowa netto (zł.)</w:t>
                  </w:r>
                </w:p>
              </w:tc>
              <w:tc>
                <w:tcPr>
                  <w:tcW w:w="749" w:type="dxa"/>
                  <w:shd w:val="clear" w:color="auto" w:fill="auto"/>
                </w:tcPr>
                <w:p w:rsidR="00D84F07" w:rsidRPr="00D84F07" w:rsidRDefault="00D84F07" w:rsidP="00D84F07">
                  <w:pPr>
                    <w:adjustRightInd w:val="0"/>
                    <w:jc w:val="center"/>
                    <w:rPr>
                      <w:rFonts w:eastAsia="Calibri"/>
                      <w:color w:val="000000"/>
                      <w:sz w:val="18"/>
                      <w:szCs w:val="18"/>
                      <w:lang w:val="en-US" w:eastAsia="en-US" w:bidi="he-IL"/>
                    </w:rPr>
                  </w:pPr>
                  <w:r w:rsidRPr="00D84F07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Liczba sztuk</w:t>
                  </w:r>
                </w:p>
              </w:tc>
              <w:tc>
                <w:tcPr>
                  <w:tcW w:w="941" w:type="dxa"/>
                  <w:shd w:val="clear" w:color="auto" w:fill="auto"/>
                </w:tcPr>
                <w:p w:rsidR="00D84F07" w:rsidRPr="00D84F07" w:rsidRDefault="00D84F07" w:rsidP="00D84F07">
                  <w:pPr>
                    <w:adjustRightInd w:val="0"/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D84F07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Wartość netto (zł.)</w:t>
                  </w:r>
                </w:p>
                <w:p w:rsidR="00D84F07" w:rsidRPr="00D84F07" w:rsidRDefault="00D84F07" w:rsidP="00D84F07">
                  <w:pPr>
                    <w:adjustRightInd w:val="0"/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D84F07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Poz.4 x Poz.5</w:t>
                  </w:r>
                </w:p>
              </w:tc>
              <w:tc>
                <w:tcPr>
                  <w:tcW w:w="917" w:type="dxa"/>
                  <w:shd w:val="clear" w:color="auto" w:fill="auto"/>
                </w:tcPr>
                <w:p w:rsidR="00D84F07" w:rsidRPr="00D84F07" w:rsidRDefault="00D84F07" w:rsidP="00D84F07">
                  <w:pPr>
                    <w:adjustRightInd w:val="0"/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D84F07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Należny podatek VAT (zł.)</w:t>
                  </w:r>
                </w:p>
              </w:tc>
              <w:tc>
                <w:tcPr>
                  <w:tcW w:w="1735" w:type="dxa"/>
                  <w:shd w:val="clear" w:color="auto" w:fill="auto"/>
                </w:tcPr>
                <w:p w:rsidR="00D84F07" w:rsidRPr="00D84F07" w:rsidRDefault="00D84F07" w:rsidP="00D84F07">
                  <w:pPr>
                    <w:adjustRightInd w:val="0"/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D84F07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Wartość brutto (zł.)</w:t>
                  </w:r>
                </w:p>
                <w:p w:rsidR="00D84F07" w:rsidRPr="00D84F07" w:rsidRDefault="00D84F07" w:rsidP="00D84F07">
                  <w:pPr>
                    <w:adjustRightInd w:val="0"/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D84F07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Poz.6 + poz.7</w:t>
                  </w:r>
                </w:p>
              </w:tc>
            </w:tr>
            <w:tr w:rsidR="00C71242" w:rsidRPr="00D84F07" w:rsidTr="00C71242">
              <w:trPr>
                <w:trHeight w:val="268"/>
              </w:trPr>
              <w:tc>
                <w:tcPr>
                  <w:tcW w:w="605" w:type="dxa"/>
                  <w:shd w:val="clear" w:color="auto" w:fill="auto"/>
                </w:tcPr>
                <w:p w:rsidR="00D84F07" w:rsidRPr="00D84F07" w:rsidRDefault="00D84F07" w:rsidP="00D84F07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D84F07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1</w:t>
                  </w:r>
                </w:p>
              </w:tc>
              <w:tc>
                <w:tcPr>
                  <w:tcW w:w="1457" w:type="dxa"/>
                </w:tcPr>
                <w:p w:rsidR="00D84F07" w:rsidRPr="00D84F07" w:rsidRDefault="00D84F07" w:rsidP="00D84F07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D84F07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2</w:t>
                  </w:r>
                </w:p>
              </w:tc>
              <w:tc>
                <w:tcPr>
                  <w:tcW w:w="2648" w:type="dxa"/>
                  <w:shd w:val="clear" w:color="auto" w:fill="auto"/>
                </w:tcPr>
                <w:p w:rsidR="00D84F07" w:rsidRPr="00D84F07" w:rsidRDefault="00D84F07" w:rsidP="00D84F07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D84F07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3</w:t>
                  </w:r>
                </w:p>
              </w:tc>
              <w:tc>
                <w:tcPr>
                  <w:tcW w:w="1187" w:type="dxa"/>
                </w:tcPr>
                <w:p w:rsidR="00D84F07" w:rsidRPr="00D84F07" w:rsidRDefault="00D84F07" w:rsidP="00D84F07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D84F07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4</w:t>
                  </w:r>
                </w:p>
              </w:tc>
              <w:tc>
                <w:tcPr>
                  <w:tcW w:w="749" w:type="dxa"/>
                  <w:shd w:val="clear" w:color="auto" w:fill="auto"/>
                </w:tcPr>
                <w:p w:rsidR="00D84F07" w:rsidRPr="00D84F07" w:rsidRDefault="00D84F07" w:rsidP="00D84F07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D84F07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5</w:t>
                  </w:r>
                </w:p>
              </w:tc>
              <w:tc>
                <w:tcPr>
                  <w:tcW w:w="941" w:type="dxa"/>
                  <w:shd w:val="clear" w:color="auto" w:fill="auto"/>
                </w:tcPr>
                <w:p w:rsidR="00D84F07" w:rsidRPr="00D84F07" w:rsidRDefault="00D84F07" w:rsidP="00D84F07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D84F07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6</w:t>
                  </w:r>
                </w:p>
              </w:tc>
              <w:tc>
                <w:tcPr>
                  <w:tcW w:w="917" w:type="dxa"/>
                  <w:shd w:val="clear" w:color="auto" w:fill="auto"/>
                </w:tcPr>
                <w:p w:rsidR="00D84F07" w:rsidRPr="00D84F07" w:rsidRDefault="00D84F07" w:rsidP="00D84F07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D84F07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7</w:t>
                  </w:r>
                </w:p>
              </w:tc>
              <w:tc>
                <w:tcPr>
                  <w:tcW w:w="1735" w:type="dxa"/>
                  <w:shd w:val="clear" w:color="auto" w:fill="auto"/>
                </w:tcPr>
                <w:p w:rsidR="00D84F07" w:rsidRPr="00D84F07" w:rsidRDefault="00D84F07" w:rsidP="00D84F07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</w:pPr>
                  <w:r w:rsidRPr="00D84F07">
                    <w:rPr>
                      <w:rFonts w:eastAsia="Calibri"/>
                      <w:b/>
                      <w:sz w:val="18"/>
                      <w:szCs w:val="18"/>
                      <w:lang w:eastAsia="en-US"/>
                    </w:rPr>
                    <w:t>8</w:t>
                  </w:r>
                </w:p>
              </w:tc>
            </w:tr>
            <w:tr w:rsidR="00DE6B23" w:rsidRPr="00D84F07" w:rsidTr="00C71242">
              <w:tc>
                <w:tcPr>
                  <w:tcW w:w="605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</w:pPr>
                  <w:r w:rsidRPr="00D84F07"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  <w:t>1</w:t>
                  </w:r>
                </w:p>
              </w:tc>
              <w:tc>
                <w:tcPr>
                  <w:tcW w:w="1457" w:type="dxa"/>
                </w:tcPr>
                <w:p w:rsidR="00DE6B23" w:rsidRPr="00DE6B23" w:rsidRDefault="00DE6B23" w:rsidP="00DE6B23">
                  <w:pPr>
                    <w:adjustRightInd w:val="0"/>
                    <w:rPr>
                      <w:lang w:val="en-US"/>
                    </w:rPr>
                  </w:pPr>
                  <w:r w:rsidRPr="00DE6B23">
                    <w:rPr>
                      <w:lang w:val="en-US"/>
                    </w:rPr>
                    <w:t>E0ELGLL</w:t>
                  </w:r>
                </w:p>
              </w:tc>
              <w:tc>
                <w:tcPr>
                  <w:tcW w:w="2648" w:type="dxa"/>
                </w:tcPr>
                <w:p w:rsidR="00DE6B23" w:rsidRDefault="00DE6B23" w:rsidP="00DE6B23">
                  <w:pPr>
                    <w:adjustRightInd w:val="0"/>
                    <w:rPr>
                      <w:color w:val="000000"/>
                      <w:sz w:val="18"/>
                      <w:szCs w:val="18"/>
                      <w:lang w:val="en-US" w:bidi="he-IL"/>
                    </w:rPr>
                  </w:pPr>
                  <w:r w:rsidRPr="00DE6B23">
                    <w:rPr>
                      <w:b/>
                      <w:sz w:val="18"/>
                      <w:szCs w:val="18"/>
                      <w:lang w:val="en-US" w:bidi="he-IL"/>
                    </w:rPr>
                    <w:t xml:space="preserve">IBM Security </w:t>
                  </w:r>
                  <w:proofErr w:type="spellStart"/>
                  <w:r w:rsidRPr="00DE6B23">
                    <w:rPr>
                      <w:b/>
                      <w:sz w:val="18"/>
                      <w:szCs w:val="18"/>
                      <w:lang w:val="en-US" w:bidi="he-IL"/>
                    </w:rPr>
                    <w:t>Guardium</w:t>
                  </w:r>
                  <w:proofErr w:type="spellEnd"/>
                  <w:r w:rsidRPr="00DE6B23">
                    <w:rPr>
                      <w:b/>
                      <w:sz w:val="18"/>
                      <w:szCs w:val="18"/>
                      <w:lang w:val="en-US" w:bidi="he-IL"/>
                    </w:rPr>
                    <w:t xml:space="preserve"> Collector Software Appliance Install Annual SW Subscription &amp; Support Renewal</w:t>
                  </w:r>
                  <w:r w:rsidRPr="00E25902">
                    <w:rPr>
                      <w:color w:val="000000"/>
                      <w:sz w:val="18"/>
                      <w:szCs w:val="18"/>
                      <w:lang w:val="en-US" w:bidi="he-IL"/>
                    </w:rPr>
                    <w:t xml:space="preserve"> </w:t>
                  </w:r>
                </w:p>
                <w:p w:rsidR="00DE6B23" w:rsidRPr="00E25902" w:rsidRDefault="00DE6B23" w:rsidP="00DE6B23">
                  <w:pPr>
                    <w:adjustRightInd w:val="0"/>
                    <w:rPr>
                      <w:sz w:val="18"/>
                      <w:szCs w:val="18"/>
                      <w:lang w:val="en-US" w:bidi="he-IL"/>
                    </w:rPr>
                  </w:pPr>
                  <w:r w:rsidRPr="00E25902">
                    <w:rPr>
                      <w:color w:val="000000"/>
                      <w:sz w:val="18"/>
                      <w:szCs w:val="18"/>
                      <w:lang w:val="en-US" w:bidi="he-IL"/>
                    </w:rPr>
                    <w:t>od 01.01.2026 do 31.12.2026</w:t>
                  </w:r>
                </w:p>
              </w:tc>
              <w:tc>
                <w:tcPr>
                  <w:tcW w:w="1187" w:type="dxa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749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  <w:r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  <w:t>1</w:t>
                  </w:r>
                </w:p>
              </w:tc>
              <w:tc>
                <w:tcPr>
                  <w:tcW w:w="941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917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1735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</w:tr>
            <w:tr w:rsidR="00DE6B23" w:rsidRPr="00D84F07" w:rsidTr="00C71242">
              <w:tc>
                <w:tcPr>
                  <w:tcW w:w="605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</w:pPr>
                  <w:r w:rsidRPr="00D84F07"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  <w:t>2</w:t>
                  </w:r>
                </w:p>
              </w:tc>
              <w:tc>
                <w:tcPr>
                  <w:tcW w:w="1457" w:type="dxa"/>
                </w:tcPr>
                <w:p w:rsidR="00DE6B23" w:rsidRPr="00DE6B23" w:rsidRDefault="00DE6B23" w:rsidP="00DE6B23">
                  <w:pPr>
                    <w:adjustRightInd w:val="0"/>
                    <w:rPr>
                      <w:color w:val="000000"/>
                      <w:lang w:val="en-US"/>
                    </w:rPr>
                  </w:pPr>
                  <w:r w:rsidRPr="00DE6B23">
                    <w:rPr>
                      <w:color w:val="000000"/>
                      <w:lang w:val="en-US"/>
                    </w:rPr>
                    <w:t>E0ELTLL</w:t>
                  </w:r>
                </w:p>
              </w:tc>
              <w:tc>
                <w:tcPr>
                  <w:tcW w:w="2648" w:type="dxa"/>
                </w:tcPr>
                <w:p w:rsidR="00DE6B23" w:rsidRDefault="00DE6B23" w:rsidP="00DE6B23">
                  <w:pPr>
                    <w:adjustRightInd w:val="0"/>
                    <w:rPr>
                      <w:b/>
                      <w:color w:val="000000"/>
                      <w:sz w:val="18"/>
                      <w:szCs w:val="18"/>
                      <w:lang w:val="en-US" w:bidi="he-IL"/>
                    </w:rPr>
                  </w:pPr>
                  <w:r w:rsidRPr="00DE6B23">
                    <w:rPr>
                      <w:b/>
                      <w:color w:val="000000"/>
                      <w:sz w:val="18"/>
                      <w:szCs w:val="18"/>
                      <w:lang w:val="en-US" w:bidi="he-IL"/>
                    </w:rPr>
                    <w:t xml:space="preserve">IBM </w:t>
                  </w:r>
                  <w:proofErr w:type="spellStart"/>
                  <w:r w:rsidRPr="00DE6B23">
                    <w:rPr>
                      <w:b/>
                      <w:color w:val="000000"/>
                      <w:sz w:val="18"/>
                      <w:szCs w:val="18"/>
                      <w:lang w:val="en-US" w:bidi="he-IL"/>
                    </w:rPr>
                    <w:t>Guardium</w:t>
                  </w:r>
                  <w:proofErr w:type="spellEnd"/>
                  <w:r w:rsidRPr="00DE6B23">
                    <w:rPr>
                      <w:b/>
                      <w:color w:val="000000"/>
                      <w:sz w:val="18"/>
                      <w:szCs w:val="18"/>
                      <w:lang w:val="en-US" w:bidi="he-IL"/>
                    </w:rPr>
                    <w:t xml:space="preserve"> Standard Activity Monitor for Databases Processor Value Unit (PVU) Annual SW Subscription &amp; Support Renewal</w:t>
                  </w:r>
                </w:p>
                <w:p w:rsidR="00DE6B23" w:rsidRPr="00E25902" w:rsidRDefault="00DE6B23" w:rsidP="00DE6B23">
                  <w:pPr>
                    <w:adjustRightInd w:val="0"/>
                    <w:rPr>
                      <w:sz w:val="18"/>
                      <w:szCs w:val="18"/>
                      <w:lang w:val="en-US" w:bidi="he-IL"/>
                    </w:rPr>
                  </w:pPr>
                  <w:r w:rsidRPr="00E25902">
                    <w:rPr>
                      <w:color w:val="000000"/>
                      <w:sz w:val="18"/>
                      <w:szCs w:val="18"/>
                      <w:lang w:val="en-US" w:bidi="he-IL"/>
                    </w:rPr>
                    <w:t>od 01.01.2026 do 31.12.2026</w:t>
                  </w:r>
                </w:p>
              </w:tc>
              <w:tc>
                <w:tcPr>
                  <w:tcW w:w="1187" w:type="dxa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749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  <w:r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  <w:t>1680</w:t>
                  </w:r>
                </w:p>
              </w:tc>
              <w:tc>
                <w:tcPr>
                  <w:tcW w:w="941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917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1735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</w:tr>
            <w:tr w:rsidR="00DE6B23" w:rsidRPr="00D84F07" w:rsidTr="00C71242">
              <w:trPr>
                <w:trHeight w:val="132"/>
              </w:trPr>
              <w:tc>
                <w:tcPr>
                  <w:tcW w:w="605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</w:pPr>
                  <w:r w:rsidRPr="00D84F07"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  <w:t>3</w:t>
                  </w:r>
                </w:p>
              </w:tc>
              <w:tc>
                <w:tcPr>
                  <w:tcW w:w="1457" w:type="dxa"/>
                </w:tcPr>
                <w:p w:rsidR="00DE6B23" w:rsidRPr="00DE6B23" w:rsidRDefault="00DE6B23" w:rsidP="00DE6B23">
                  <w:pPr>
                    <w:adjustRightInd w:val="0"/>
                    <w:rPr>
                      <w:color w:val="000000"/>
                      <w:lang w:val="en-US"/>
                    </w:rPr>
                  </w:pPr>
                  <w:r w:rsidRPr="00DE6B23">
                    <w:rPr>
                      <w:color w:val="000000"/>
                      <w:lang w:val="en-US"/>
                    </w:rPr>
                    <w:t>E0L05LL</w:t>
                  </w:r>
                </w:p>
              </w:tc>
              <w:tc>
                <w:tcPr>
                  <w:tcW w:w="2648" w:type="dxa"/>
                </w:tcPr>
                <w:p w:rsidR="00DE6B23" w:rsidRDefault="00DE6B23" w:rsidP="00DE6B23">
                  <w:pPr>
                    <w:adjustRightInd w:val="0"/>
                    <w:rPr>
                      <w:color w:val="000000"/>
                      <w:sz w:val="18"/>
                      <w:szCs w:val="18"/>
                      <w:lang w:val="en-US" w:bidi="he-IL"/>
                    </w:rPr>
                  </w:pPr>
                  <w:r w:rsidRPr="00DE6B23">
                    <w:rPr>
                      <w:b/>
                      <w:color w:val="000000"/>
                      <w:sz w:val="18"/>
                      <w:szCs w:val="18"/>
                      <w:lang w:val="en-US" w:bidi="he-IL"/>
                    </w:rPr>
                    <w:t xml:space="preserve">IBM Security </w:t>
                  </w:r>
                  <w:proofErr w:type="spellStart"/>
                  <w:r w:rsidRPr="00DE6B23">
                    <w:rPr>
                      <w:b/>
                      <w:color w:val="000000"/>
                      <w:sz w:val="18"/>
                      <w:szCs w:val="18"/>
                      <w:lang w:val="en-US" w:bidi="he-IL"/>
                    </w:rPr>
                    <w:t>Guardium</w:t>
                  </w:r>
                  <w:proofErr w:type="spellEnd"/>
                  <w:r w:rsidRPr="00DE6B23">
                    <w:rPr>
                      <w:b/>
                      <w:color w:val="000000"/>
                      <w:sz w:val="18"/>
                      <w:szCs w:val="18"/>
                      <w:lang w:val="en-US" w:bidi="he-IL"/>
                    </w:rPr>
                    <w:t xml:space="preserve"> Vulnerability Assessment for Databases Resource Value UNIT (MVS) Annual SW Subscription &amp; Support Renewal</w:t>
                  </w:r>
                  <w:r w:rsidRPr="00E25902">
                    <w:rPr>
                      <w:color w:val="000000"/>
                      <w:sz w:val="18"/>
                      <w:szCs w:val="18"/>
                      <w:lang w:val="en-US" w:bidi="he-IL"/>
                    </w:rPr>
                    <w:t xml:space="preserve"> </w:t>
                  </w:r>
                </w:p>
                <w:p w:rsidR="00DE6B23" w:rsidRPr="00E25902" w:rsidRDefault="00DE6B23" w:rsidP="00DE6B23">
                  <w:pPr>
                    <w:adjustRightInd w:val="0"/>
                    <w:rPr>
                      <w:sz w:val="18"/>
                      <w:szCs w:val="18"/>
                      <w:lang w:val="en-US" w:bidi="he-IL"/>
                    </w:rPr>
                  </w:pPr>
                  <w:r w:rsidRPr="00E25902">
                    <w:rPr>
                      <w:color w:val="000000"/>
                      <w:sz w:val="18"/>
                      <w:szCs w:val="18"/>
                      <w:lang w:val="en-US" w:bidi="he-IL"/>
                    </w:rPr>
                    <w:t>od 01.01.2026 do 31.12.2026</w:t>
                  </w:r>
                </w:p>
              </w:tc>
              <w:tc>
                <w:tcPr>
                  <w:tcW w:w="1187" w:type="dxa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749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  <w:r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  <w:t>2</w:t>
                  </w:r>
                </w:p>
              </w:tc>
              <w:tc>
                <w:tcPr>
                  <w:tcW w:w="941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917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1735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</w:tr>
            <w:tr w:rsidR="00DE6B23" w:rsidRPr="00D84F07" w:rsidTr="00C71242">
              <w:tc>
                <w:tcPr>
                  <w:tcW w:w="605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</w:pPr>
                  <w:r w:rsidRPr="00D84F07"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  <w:t>4</w:t>
                  </w:r>
                </w:p>
              </w:tc>
              <w:tc>
                <w:tcPr>
                  <w:tcW w:w="1457" w:type="dxa"/>
                </w:tcPr>
                <w:p w:rsidR="00DE6B23" w:rsidRPr="00DE6B23" w:rsidRDefault="00DE6B23" w:rsidP="00DE6B23">
                  <w:pPr>
                    <w:adjustRightInd w:val="0"/>
                    <w:rPr>
                      <w:color w:val="000000"/>
                      <w:lang w:val="en-US"/>
                    </w:rPr>
                  </w:pPr>
                  <w:r w:rsidRPr="00DE6B23">
                    <w:t>E0NW7LL</w:t>
                  </w:r>
                </w:p>
              </w:tc>
              <w:tc>
                <w:tcPr>
                  <w:tcW w:w="2648" w:type="dxa"/>
                </w:tcPr>
                <w:p w:rsidR="00DE6B23" w:rsidRDefault="00DE6B23" w:rsidP="00DE6B23">
                  <w:pPr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 w:rsidRPr="00DE6B23">
                    <w:rPr>
                      <w:b/>
                      <w:color w:val="000000"/>
                      <w:sz w:val="18"/>
                      <w:szCs w:val="18"/>
                      <w:lang w:val="en-US" w:bidi="he-IL"/>
                    </w:rPr>
                    <w:t xml:space="preserve">IBM </w:t>
                  </w:r>
                  <w:proofErr w:type="spellStart"/>
                  <w:r w:rsidRPr="00DE6B23">
                    <w:rPr>
                      <w:b/>
                      <w:color w:val="000000"/>
                      <w:sz w:val="18"/>
                      <w:szCs w:val="18"/>
                      <w:lang w:val="en-US" w:bidi="he-IL"/>
                    </w:rPr>
                    <w:t>Guardium</w:t>
                  </w:r>
                  <w:proofErr w:type="spellEnd"/>
                  <w:r w:rsidRPr="00DE6B23">
                    <w:rPr>
                      <w:b/>
                      <w:color w:val="000000"/>
                      <w:sz w:val="18"/>
                      <w:szCs w:val="18"/>
                      <w:lang w:val="en-US" w:bidi="he-IL"/>
                    </w:rPr>
                    <w:t xml:space="preserve"> for File and Database Encryption OVA with Live Data Transformation per Resource Value Unit Annual SW Subscription &amp; Support Renewal 12 Months</w:t>
                  </w: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</w:p>
                <w:p w:rsidR="00DE6B23" w:rsidRPr="00E25902" w:rsidRDefault="00DE6B23" w:rsidP="00DE6B23">
                  <w:pPr>
                    <w:rPr>
                      <w:color w:val="000000"/>
                      <w:sz w:val="18"/>
                      <w:szCs w:val="18"/>
                      <w:lang w:val="en-US"/>
                    </w:rPr>
                  </w:pP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>o</w:t>
                  </w:r>
                  <w:r w:rsidRPr="00E25902">
                    <w:rPr>
                      <w:color w:val="000000"/>
                      <w:sz w:val="18"/>
                      <w:szCs w:val="18"/>
                      <w:lang w:val="en-US"/>
                    </w:rPr>
                    <w:t>d 01.07.2026</w:t>
                  </w:r>
                  <w:r>
                    <w:rPr>
                      <w:color w:val="000000"/>
                      <w:sz w:val="18"/>
                      <w:szCs w:val="18"/>
                      <w:lang w:val="en-US"/>
                    </w:rPr>
                    <w:t xml:space="preserve"> do 31.12.2026</w:t>
                  </w:r>
                </w:p>
              </w:tc>
              <w:tc>
                <w:tcPr>
                  <w:tcW w:w="1187" w:type="dxa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749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</w:pPr>
                  <w:r w:rsidRPr="00D84F07"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  <w:t>1</w:t>
                  </w:r>
                </w:p>
              </w:tc>
              <w:tc>
                <w:tcPr>
                  <w:tcW w:w="941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917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1735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</w:tr>
            <w:tr w:rsidR="00DE6B23" w:rsidRPr="00D84F07" w:rsidTr="00C71242">
              <w:trPr>
                <w:trHeight w:val="722"/>
              </w:trPr>
              <w:tc>
                <w:tcPr>
                  <w:tcW w:w="605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</w:pPr>
                  <w:r w:rsidRPr="00D84F07"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  <w:t>5</w:t>
                  </w:r>
                </w:p>
              </w:tc>
              <w:tc>
                <w:tcPr>
                  <w:tcW w:w="1457" w:type="dxa"/>
                </w:tcPr>
                <w:p w:rsidR="00DE6B23" w:rsidRPr="00DE6B23" w:rsidRDefault="00DE6B23" w:rsidP="00DE6B23">
                  <w:pPr>
                    <w:adjustRightInd w:val="0"/>
                    <w:rPr>
                      <w:color w:val="000000"/>
                      <w:lang w:val="en-US"/>
                    </w:rPr>
                  </w:pPr>
                  <w:r w:rsidRPr="00DE6B23">
                    <w:rPr>
                      <w:color w:val="000000"/>
                      <w:lang w:val="en-US"/>
                    </w:rPr>
                    <w:t>E0G20LL</w:t>
                  </w:r>
                </w:p>
              </w:tc>
              <w:tc>
                <w:tcPr>
                  <w:tcW w:w="2648" w:type="dxa"/>
                </w:tcPr>
                <w:p w:rsidR="00DE6B23" w:rsidRDefault="00DE6B23" w:rsidP="00DE6B23">
                  <w:pPr>
                    <w:adjustRightInd w:val="0"/>
                    <w:rPr>
                      <w:color w:val="000000"/>
                      <w:sz w:val="18"/>
                      <w:szCs w:val="18"/>
                      <w:lang w:val="en-US" w:bidi="he-IL"/>
                    </w:rPr>
                  </w:pPr>
                  <w:r w:rsidRPr="00DE6B23">
                    <w:rPr>
                      <w:b/>
                      <w:color w:val="000000"/>
                      <w:sz w:val="18"/>
                      <w:szCs w:val="18"/>
                      <w:lang w:val="en-US" w:bidi="he-IL"/>
                    </w:rPr>
                    <w:t xml:space="preserve">IBM Security </w:t>
                  </w:r>
                  <w:proofErr w:type="spellStart"/>
                  <w:r w:rsidRPr="00DE6B23">
                    <w:rPr>
                      <w:b/>
                      <w:color w:val="000000"/>
                      <w:sz w:val="18"/>
                      <w:szCs w:val="18"/>
                      <w:lang w:val="en-US" w:bidi="he-IL"/>
                    </w:rPr>
                    <w:t>QRadar</w:t>
                  </w:r>
                  <w:proofErr w:type="spellEnd"/>
                  <w:r w:rsidRPr="00DE6B23">
                    <w:rPr>
                      <w:b/>
                      <w:color w:val="000000"/>
                      <w:sz w:val="18"/>
                      <w:szCs w:val="18"/>
                      <w:lang w:val="en-US" w:bidi="he-IL"/>
                    </w:rPr>
                    <w:t xml:space="preserve"> SIEM All-in-One Software 31XX Install Annual SW Subscription &amp; Support Renewal</w:t>
                  </w:r>
                  <w:r w:rsidRPr="00E25902">
                    <w:rPr>
                      <w:color w:val="000000"/>
                      <w:sz w:val="18"/>
                      <w:szCs w:val="18"/>
                      <w:lang w:val="en-US" w:bidi="he-IL"/>
                    </w:rPr>
                    <w:t xml:space="preserve"> </w:t>
                  </w:r>
                </w:p>
                <w:p w:rsidR="00DE6B23" w:rsidRPr="00E25902" w:rsidRDefault="00DE6B23" w:rsidP="00DE6B23">
                  <w:pPr>
                    <w:adjustRightInd w:val="0"/>
                    <w:rPr>
                      <w:color w:val="000000"/>
                      <w:sz w:val="18"/>
                      <w:szCs w:val="18"/>
                      <w:lang w:val="en-US" w:bidi="he-IL"/>
                    </w:rPr>
                  </w:pPr>
                  <w:r w:rsidRPr="00E25902">
                    <w:rPr>
                      <w:color w:val="000000"/>
                      <w:sz w:val="18"/>
                      <w:szCs w:val="18"/>
                      <w:lang w:val="en-US" w:bidi="he-IL"/>
                    </w:rPr>
                    <w:t>od 01.07.2026</w:t>
                  </w:r>
                  <w:r>
                    <w:rPr>
                      <w:color w:val="000000"/>
                      <w:sz w:val="18"/>
                      <w:szCs w:val="18"/>
                      <w:lang w:val="en-US" w:bidi="he-IL"/>
                    </w:rPr>
                    <w:t xml:space="preserve"> do 31.12</w:t>
                  </w:r>
                  <w:r w:rsidRPr="00E25902">
                    <w:rPr>
                      <w:color w:val="000000"/>
                      <w:sz w:val="18"/>
                      <w:szCs w:val="18"/>
                      <w:lang w:val="en-US" w:bidi="he-IL"/>
                    </w:rPr>
                    <w:t>.202</w:t>
                  </w:r>
                  <w:r>
                    <w:rPr>
                      <w:color w:val="000000"/>
                      <w:sz w:val="18"/>
                      <w:szCs w:val="18"/>
                      <w:lang w:val="en-US" w:bidi="he-IL"/>
                    </w:rPr>
                    <w:t>6</w:t>
                  </w:r>
                </w:p>
              </w:tc>
              <w:tc>
                <w:tcPr>
                  <w:tcW w:w="1187" w:type="dxa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749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  <w:r w:rsidRPr="00D84F07"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  <w:t>1</w:t>
                  </w:r>
                </w:p>
              </w:tc>
              <w:tc>
                <w:tcPr>
                  <w:tcW w:w="941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917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1735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</w:tr>
            <w:tr w:rsidR="00DE6B23" w:rsidRPr="00D84F07" w:rsidTr="00C71242">
              <w:tc>
                <w:tcPr>
                  <w:tcW w:w="605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</w:pPr>
                  <w:r w:rsidRPr="00D84F07"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  <w:t>6</w:t>
                  </w:r>
                </w:p>
              </w:tc>
              <w:tc>
                <w:tcPr>
                  <w:tcW w:w="1457" w:type="dxa"/>
                </w:tcPr>
                <w:p w:rsidR="00DE6B23" w:rsidRPr="00DE6B23" w:rsidRDefault="00DE6B23" w:rsidP="00DE6B23">
                  <w:pPr>
                    <w:adjustRightInd w:val="0"/>
                    <w:rPr>
                      <w:color w:val="000000"/>
                      <w:lang w:val="en-US"/>
                    </w:rPr>
                  </w:pPr>
                  <w:r w:rsidRPr="00DE6B23">
                    <w:rPr>
                      <w:color w:val="000000"/>
                      <w:lang w:val="en-US"/>
                    </w:rPr>
                    <w:t>E0G2VLL</w:t>
                  </w:r>
                </w:p>
              </w:tc>
              <w:tc>
                <w:tcPr>
                  <w:tcW w:w="2648" w:type="dxa"/>
                </w:tcPr>
                <w:p w:rsidR="00DE6B23" w:rsidRDefault="00DE6B23" w:rsidP="00DE6B23">
                  <w:pPr>
                    <w:rPr>
                      <w:color w:val="000000"/>
                      <w:sz w:val="18"/>
                      <w:szCs w:val="18"/>
                      <w:lang w:val="en-US" w:bidi="he-IL"/>
                    </w:rPr>
                  </w:pPr>
                  <w:r w:rsidRPr="00DE6B23">
                    <w:rPr>
                      <w:b/>
                      <w:color w:val="000000"/>
                      <w:sz w:val="18"/>
                      <w:szCs w:val="18"/>
                      <w:lang w:val="en-US" w:bidi="he-IL"/>
                    </w:rPr>
                    <w:t xml:space="preserve">IBM Security </w:t>
                  </w:r>
                  <w:proofErr w:type="spellStart"/>
                  <w:r w:rsidRPr="00DE6B23">
                    <w:rPr>
                      <w:b/>
                      <w:color w:val="000000"/>
                      <w:sz w:val="18"/>
                      <w:szCs w:val="18"/>
                      <w:lang w:val="en-US" w:bidi="he-IL"/>
                    </w:rPr>
                    <w:t>QRadar</w:t>
                  </w:r>
                  <w:proofErr w:type="spellEnd"/>
                  <w:r w:rsidRPr="00DE6B23">
                    <w:rPr>
                      <w:b/>
                      <w:color w:val="000000"/>
                      <w:sz w:val="18"/>
                      <w:szCs w:val="18"/>
                      <w:lang w:val="en-US" w:bidi="he-IL"/>
                    </w:rPr>
                    <w:t xml:space="preserve"> SIEM Event Capacity Increase from 1K to 2.5K EPS Install Annual SW Subscription &amp; Support Renewal</w:t>
                  </w:r>
                  <w:r w:rsidRPr="00E25902">
                    <w:rPr>
                      <w:color w:val="000000"/>
                      <w:sz w:val="18"/>
                      <w:szCs w:val="18"/>
                      <w:lang w:val="en-US" w:bidi="he-IL"/>
                    </w:rPr>
                    <w:t xml:space="preserve"> </w:t>
                  </w:r>
                </w:p>
                <w:p w:rsidR="00DE6B23" w:rsidRPr="00E25902" w:rsidRDefault="00DE6B23" w:rsidP="00DE6B23">
                  <w:pPr>
                    <w:rPr>
                      <w:color w:val="232323"/>
                      <w:sz w:val="18"/>
                      <w:szCs w:val="18"/>
                    </w:rPr>
                  </w:pPr>
                  <w:r w:rsidRPr="00E25902">
                    <w:rPr>
                      <w:color w:val="000000"/>
                      <w:sz w:val="18"/>
                      <w:szCs w:val="18"/>
                      <w:lang w:val="en-US" w:bidi="he-IL"/>
                    </w:rPr>
                    <w:t>o</w:t>
                  </w:r>
                  <w:r>
                    <w:rPr>
                      <w:color w:val="000000"/>
                      <w:sz w:val="18"/>
                      <w:szCs w:val="18"/>
                      <w:lang w:val="en-US" w:bidi="he-IL"/>
                    </w:rPr>
                    <w:t>d 01.01.2026 do 31.12</w:t>
                  </w:r>
                  <w:r w:rsidRPr="00E25902">
                    <w:rPr>
                      <w:color w:val="000000"/>
                      <w:sz w:val="18"/>
                      <w:szCs w:val="18"/>
                      <w:lang w:val="en-US" w:bidi="he-IL"/>
                    </w:rPr>
                    <w:t>.202</w:t>
                  </w:r>
                  <w:r>
                    <w:rPr>
                      <w:color w:val="000000"/>
                      <w:sz w:val="18"/>
                      <w:szCs w:val="18"/>
                      <w:lang w:val="en-US" w:bidi="he-IL"/>
                    </w:rPr>
                    <w:t>6</w:t>
                  </w:r>
                </w:p>
              </w:tc>
              <w:tc>
                <w:tcPr>
                  <w:tcW w:w="1187" w:type="dxa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749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  <w:t>1</w:t>
                  </w:r>
                </w:p>
              </w:tc>
              <w:tc>
                <w:tcPr>
                  <w:tcW w:w="941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917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1735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</w:tr>
            <w:tr w:rsidR="00DE6B23" w:rsidRPr="00D84F07" w:rsidTr="00C71242">
              <w:trPr>
                <w:trHeight w:val="642"/>
              </w:trPr>
              <w:tc>
                <w:tcPr>
                  <w:tcW w:w="605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</w:pPr>
                  <w:r w:rsidRPr="00D84F07"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  <w:t>7</w:t>
                  </w:r>
                </w:p>
              </w:tc>
              <w:tc>
                <w:tcPr>
                  <w:tcW w:w="1457" w:type="dxa"/>
                </w:tcPr>
                <w:p w:rsidR="00DE6B23" w:rsidRPr="00DE6B23" w:rsidRDefault="00DE6B23" w:rsidP="00DE6B23">
                  <w:pPr>
                    <w:adjustRightInd w:val="0"/>
                    <w:rPr>
                      <w:color w:val="000000"/>
                      <w:lang w:val="en-US"/>
                    </w:rPr>
                  </w:pPr>
                  <w:r w:rsidRPr="00DE6B23">
                    <w:rPr>
                      <w:color w:val="000000"/>
                      <w:lang w:val="en-US"/>
                    </w:rPr>
                    <w:t>E0G34LL</w:t>
                  </w:r>
                </w:p>
              </w:tc>
              <w:tc>
                <w:tcPr>
                  <w:tcW w:w="2648" w:type="dxa"/>
                </w:tcPr>
                <w:p w:rsidR="00DE6B23" w:rsidRDefault="00DE6B23" w:rsidP="00DE6B23">
                  <w:pPr>
                    <w:rPr>
                      <w:color w:val="000000"/>
                      <w:sz w:val="18"/>
                      <w:szCs w:val="18"/>
                      <w:lang w:val="en-US" w:bidi="he-IL"/>
                    </w:rPr>
                  </w:pPr>
                  <w:r w:rsidRPr="00DE6B23">
                    <w:rPr>
                      <w:b/>
                      <w:color w:val="000000"/>
                      <w:sz w:val="18"/>
                      <w:szCs w:val="18"/>
                      <w:lang w:val="en-US" w:bidi="he-IL"/>
                    </w:rPr>
                    <w:t xml:space="preserve">IBM Security </w:t>
                  </w:r>
                  <w:proofErr w:type="spellStart"/>
                  <w:r w:rsidRPr="00DE6B23">
                    <w:rPr>
                      <w:b/>
                      <w:color w:val="000000"/>
                      <w:sz w:val="18"/>
                      <w:szCs w:val="18"/>
                      <w:lang w:val="en-US" w:bidi="he-IL"/>
                    </w:rPr>
                    <w:t>QRadar</w:t>
                  </w:r>
                  <w:proofErr w:type="spellEnd"/>
                  <w:r w:rsidRPr="00DE6B23">
                    <w:rPr>
                      <w:b/>
                      <w:color w:val="000000"/>
                      <w:sz w:val="18"/>
                      <w:szCs w:val="18"/>
                      <w:lang w:val="en-US" w:bidi="he-IL"/>
                    </w:rPr>
                    <w:t xml:space="preserve"> SIEM Flow Capacity Increase from 25K to 50K FPM Install Annual SW Subscription &amp; Support Renewal</w:t>
                  </w:r>
                  <w:r w:rsidRPr="00DE6B23">
                    <w:rPr>
                      <w:color w:val="000000"/>
                      <w:sz w:val="18"/>
                      <w:szCs w:val="18"/>
                      <w:lang w:val="en-US" w:bidi="he-IL"/>
                    </w:rPr>
                    <w:t xml:space="preserve"> </w:t>
                  </w:r>
                </w:p>
                <w:p w:rsidR="00DE6B23" w:rsidRPr="00E25902" w:rsidRDefault="00DE6B23" w:rsidP="00DE6B23">
                  <w:pPr>
                    <w:rPr>
                      <w:color w:val="232323"/>
                      <w:sz w:val="18"/>
                      <w:szCs w:val="18"/>
                    </w:rPr>
                  </w:pPr>
                  <w:r w:rsidRPr="00E25902">
                    <w:rPr>
                      <w:color w:val="000000"/>
                      <w:sz w:val="18"/>
                      <w:szCs w:val="18"/>
                      <w:lang w:val="en-US" w:bidi="he-IL"/>
                    </w:rPr>
                    <w:t xml:space="preserve">od </w:t>
                  </w:r>
                  <w:r>
                    <w:rPr>
                      <w:color w:val="000000"/>
                      <w:sz w:val="18"/>
                      <w:szCs w:val="18"/>
                      <w:lang w:val="en-US" w:bidi="he-IL"/>
                    </w:rPr>
                    <w:t>01.01.2026 do 31.12</w:t>
                  </w:r>
                  <w:r w:rsidRPr="00E25902">
                    <w:rPr>
                      <w:color w:val="000000"/>
                      <w:sz w:val="18"/>
                      <w:szCs w:val="18"/>
                      <w:lang w:val="en-US" w:bidi="he-IL"/>
                    </w:rPr>
                    <w:t>.202</w:t>
                  </w:r>
                  <w:r>
                    <w:rPr>
                      <w:color w:val="000000"/>
                      <w:sz w:val="18"/>
                      <w:szCs w:val="18"/>
                      <w:lang w:val="en-US" w:bidi="he-IL"/>
                    </w:rPr>
                    <w:t>6</w:t>
                  </w:r>
                </w:p>
              </w:tc>
              <w:tc>
                <w:tcPr>
                  <w:tcW w:w="1187" w:type="dxa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749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  <w:t>1</w:t>
                  </w:r>
                </w:p>
              </w:tc>
              <w:tc>
                <w:tcPr>
                  <w:tcW w:w="941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917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1735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</w:tr>
            <w:tr w:rsidR="00DE6B23" w:rsidRPr="00D84F07" w:rsidTr="00C71242">
              <w:trPr>
                <w:trHeight w:val="642"/>
              </w:trPr>
              <w:tc>
                <w:tcPr>
                  <w:tcW w:w="605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jc w:val="both"/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val="en-US" w:eastAsia="en-US"/>
                    </w:rPr>
                    <w:t>8</w:t>
                  </w:r>
                </w:p>
              </w:tc>
              <w:tc>
                <w:tcPr>
                  <w:tcW w:w="1457" w:type="dxa"/>
                </w:tcPr>
                <w:p w:rsidR="00DE6B23" w:rsidRPr="00DE6B23" w:rsidRDefault="00DE6B23" w:rsidP="00DE6B23">
                  <w:pPr>
                    <w:adjustRightInd w:val="0"/>
                    <w:rPr>
                      <w:color w:val="000000"/>
                      <w:lang w:val="en-US"/>
                    </w:rPr>
                  </w:pPr>
                  <w:r w:rsidRPr="00DE6B23">
                    <w:rPr>
                      <w:color w:val="000000"/>
                      <w:lang w:val="en-US"/>
                    </w:rPr>
                    <w:t>E0K0KLL</w:t>
                  </w:r>
                </w:p>
              </w:tc>
              <w:tc>
                <w:tcPr>
                  <w:tcW w:w="2648" w:type="dxa"/>
                </w:tcPr>
                <w:p w:rsidR="00DE6B23" w:rsidRDefault="00DE6B23" w:rsidP="00DE6B23">
                  <w:pPr>
                    <w:rPr>
                      <w:color w:val="000000"/>
                      <w:sz w:val="18"/>
                      <w:szCs w:val="18"/>
                      <w:lang w:val="en-US" w:bidi="he-IL"/>
                    </w:rPr>
                  </w:pPr>
                  <w:r w:rsidRPr="00DE6B23">
                    <w:rPr>
                      <w:b/>
                      <w:color w:val="000000"/>
                      <w:sz w:val="18"/>
                      <w:szCs w:val="18"/>
                      <w:lang w:val="en-US" w:bidi="he-IL"/>
                    </w:rPr>
                    <w:t xml:space="preserve">IBM Security </w:t>
                  </w:r>
                  <w:proofErr w:type="spellStart"/>
                  <w:r w:rsidRPr="00DE6B23">
                    <w:rPr>
                      <w:b/>
                      <w:color w:val="000000"/>
                      <w:sz w:val="18"/>
                      <w:szCs w:val="18"/>
                      <w:lang w:val="en-US" w:bidi="he-IL"/>
                    </w:rPr>
                    <w:t>QRadar</w:t>
                  </w:r>
                  <w:proofErr w:type="spellEnd"/>
                  <w:r w:rsidRPr="00DE6B23">
                    <w:rPr>
                      <w:b/>
                      <w:color w:val="000000"/>
                      <w:sz w:val="18"/>
                      <w:szCs w:val="18"/>
                      <w:lang w:val="en-US" w:bidi="he-IL"/>
                    </w:rPr>
                    <w:t xml:space="preserve"> Software Appliance OS Entitlement Install Annual SW Subscription &amp; Support Renewal</w:t>
                  </w:r>
                  <w:r w:rsidRPr="00DE6B23">
                    <w:rPr>
                      <w:color w:val="000000"/>
                      <w:sz w:val="18"/>
                      <w:szCs w:val="18"/>
                      <w:lang w:val="en-US" w:bidi="he-IL"/>
                    </w:rPr>
                    <w:t xml:space="preserve"> </w:t>
                  </w:r>
                </w:p>
                <w:p w:rsidR="00DE6B23" w:rsidRPr="00E25902" w:rsidRDefault="00DE6B23" w:rsidP="00DE6B23">
                  <w:pPr>
                    <w:rPr>
                      <w:color w:val="232323"/>
                      <w:sz w:val="18"/>
                      <w:szCs w:val="18"/>
                    </w:rPr>
                  </w:pPr>
                  <w:r w:rsidRPr="00E25902">
                    <w:rPr>
                      <w:color w:val="000000"/>
                      <w:sz w:val="18"/>
                      <w:szCs w:val="18"/>
                      <w:lang w:val="en-US" w:bidi="he-IL"/>
                    </w:rPr>
                    <w:t>o</w:t>
                  </w:r>
                  <w:r>
                    <w:rPr>
                      <w:color w:val="000000"/>
                      <w:sz w:val="18"/>
                      <w:szCs w:val="18"/>
                      <w:lang w:val="en-US" w:bidi="he-IL"/>
                    </w:rPr>
                    <w:t>d 01.01.2026 do 31.12</w:t>
                  </w:r>
                  <w:r w:rsidRPr="00E25902">
                    <w:rPr>
                      <w:color w:val="000000"/>
                      <w:sz w:val="18"/>
                      <w:szCs w:val="18"/>
                      <w:lang w:val="en-US" w:bidi="he-IL"/>
                    </w:rPr>
                    <w:t>.202</w:t>
                  </w:r>
                  <w:r>
                    <w:rPr>
                      <w:color w:val="000000"/>
                      <w:sz w:val="18"/>
                      <w:szCs w:val="18"/>
                      <w:lang w:val="en-US" w:bidi="he-IL"/>
                    </w:rPr>
                    <w:t>6</w:t>
                  </w:r>
                </w:p>
              </w:tc>
              <w:tc>
                <w:tcPr>
                  <w:tcW w:w="1187" w:type="dxa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749" w:type="dxa"/>
                  <w:shd w:val="clear" w:color="auto" w:fill="auto"/>
                </w:tcPr>
                <w:p w:rsidR="00DE6B23" w:rsidRDefault="00DE6B23" w:rsidP="00DE6B23">
                  <w:pPr>
                    <w:adjustRightInd w:val="0"/>
                    <w:spacing w:after="200" w:line="276" w:lineRule="auto"/>
                    <w:jc w:val="center"/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  <w:t>1</w:t>
                  </w:r>
                </w:p>
              </w:tc>
              <w:tc>
                <w:tcPr>
                  <w:tcW w:w="941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917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1735" w:type="dxa"/>
                  <w:shd w:val="clear" w:color="auto" w:fill="auto"/>
                </w:tcPr>
                <w:p w:rsidR="00DE6B23" w:rsidRPr="00D84F07" w:rsidRDefault="00DE6B23" w:rsidP="00DE6B23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</w:tr>
            <w:tr w:rsidR="00014E45" w:rsidRPr="00D84F07" w:rsidTr="00044E54">
              <w:trPr>
                <w:trHeight w:val="567"/>
              </w:trPr>
              <w:tc>
                <w:tcPr>
                  <w:tcW w:w="6646" w:type="dxa"/>
                  <w:gridSpan w:val="5"/>
                  <w:shd w:val="clear" w:color="auto" w:fill="auto"/>
                </w:tcPr>
                <w:p w:rsidR="00014E45" w:rsidRPr="00D84F07" w:rsidRDefault="00014E45" w:rsidP="00D84F07">
                  <w:pPr>
                    <w:adjustRightInd w:val="0"/>
                    <w:spacing w:after="200" w:line="276" w:lineRule="auto"/>
                    <w:ind w:firstLine="708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  <w:proofErr w:type="spellStart"/>
                  <w:r w:rsidRPr="00D84F07">
                    <w:rPr>
                      <w:rFonts w:eastAsia="Calibri"/>
                      <w:b/>
                      <w:color w:val="000000"/>
                      <w:sz w:val="22"/>
                      <w:szCs w:val="22"/>
                      <w:lang w:val="en-US" w:eastAsia="en-US" w:bidi="he-IL"/>
                    </w:rPr>
                    <w:t>Łączna</w:t>
                  </w:r>
                  <w:proofErr w:type="spellEnd"/>
                  <w:r w:rsidRPr="00D84F07">
                    <w:rPr>
                      <w:rFonts w:eastAsia="Calibri"/>
                      <w:b/>
                      <w:color w:val="000000"/>
                      <w:sz w:val="22"/>
                      <w:szCs w:val="22"/>
                      <w:lang w:val="en-US" w:eastAsia="en-US" w:bidi="he-IL"/>
                    </w:rPr>
                    <w:t xml:space="preserve"> </w:t>
                  </w:r>
                  <w:proofErr w:type="spellStart"/>
                  <w:r w:rsidRPr="00D84F07">
                    <w:rPr>
                      <w:rFonts w:eastAsia="Calibri"/>
                      <w:b/>
                      <w:color w:val="000000"/>
                      <w:sz w:val="22"/>
                      <w:szCs w:val="22"/>
                      <w:lang w:val="en-US" w:eastAsia="en-US" w:bidi="he-IL"/>
                    </w:rPr>
                    <w:t>kwota</w:t>
                  </w:r>
                  <w:proofErr w:type="spellEnd"/>
                  <w:r w:rsidRPr="00D84F07">
                    <w:rPr>
                      <w:rFonts w:eastAsia="Calibri"/>
                      <w:b/>
                      <w:color w:val="000000"/>
                      <w:sz w:val="22"/>
                      <w:szCs w:val="22"/>
                      <w:lang w:val="en-US" w:eastAsia="en-US" w:bidi="he-IL"/>
                    </w:rPr>
                    <w:t>:</w:t>
                  </w:r>
                </w:p>
              </w:tc>
              <w:tc>
                <w:tcPr>
                  <w:tcW w:w="941" w:type="dxa"/>
                  <w:shd w:val="clear" w:color="auto" w:fill="auto"/>
                </w:tcPr>
                <w:p w:rsidR="00014E45" w:rsidRPr="00D84F07" w:rsidRDefault="00014E45" w:rsidP="00D84F07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917" w:type="dxa"/>
                  <w:shd w:val="clear" w:color="auto" w:fill="auto"/>
                </w:tcPr>
                <w:p w:rsidR="00014E45" w:rsidRPr="00D84F07" w:rsidRDefault="00014E45" w:rsidP="00D84F07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  <w:tc>
                <w:tcPr>
                  <w:tcW w:w="1735" w:type="dxa"/>
                  <w:shd w:val="clear" w:color="auto" w:fill="auto"/>
                </w:tcPr>
                <w:p w:rsidR="00014E45" w:rsidRPr="00D84F07" w:rsidRDefault="00014E45" w:rsidP="00D84F07">
                  <w:pPr>
                    <w:adjustRightInd w:val="0"/>
                    <w:spacing w:after="200" w:line="276" w:lineRule="auto"/>
                    <w:jc w:val="both"/>
                    <w:rPr>
                      <w:rFonts w:eastAsia="Calibri"/>
                      <w:color w:val="000000"/>
                      <w:sz w:val="22"/>
                      <w:szCs w:val="22"/>
                      <w:lang w:val="en-US" w:eastAsia="en-US" w:bidi="he-IL"/>
                    </w:rPr>
                  </w:pPr>
                </w:p>
              </w:tc>
            </w:tr>
          </w:tbl>
          <w:p w:rsidR="00E25902" w:rsidRDefault="00E25902" w:rsidP="008838C3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8838C3" w:rsidRPr="00D84F07" w:rsidRDefault="008838C3" w:rsidP="008838C3">
            <w:pPr>
              <w:jc w:val="both"/>
              <w:rPr>
                <w:b/>
                <w:bCs/>
                <w:sz w:val="22"/>
                <w:szCs w:val="22"/>
              </w:rPr>
            </w:pPr>
            <w:r w:rsidRPr="00D84F07">
              <w:rPr>
                <w:b/>
                <w:bCs/>
                <w:sz w:val="22"/>
                <w:szCs w:val="22"/>
              </w:rPr>
              <w:t>Przyjęta procentowa stawka VAT -  .…… %</w:t>
            </w:r>
          </w:p>
          <w:p w:rsidR="008838C3" w:rsidRPr="00D84F07" w:rsidRDefault="008838C3" w:rsidP="008838C3">
            <w:pPr>
              <w:ind w:left="360"/>
              <w:jc w:val="both"/>
              <w:rPr>
                <w:b/>
                <w:bCs/>
                <w:sz w:val="22"/>
                <w:szCs w:val="22"/>
              </w:rPr>
            </w:pPr>
          </w:p>
          <w:p w:rsidR="00934A9F" w:rsidRPr="00D84F07" w:rsidRDefault="008838C3" w:rsidP="008838C3">
            <w:pPr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>Powyższe ceny uwzględniają wszystkie koszty niezbędn</w:t>
            </w:r>
            <w:r w:rsidR="00DE6B23">
              <w:rPr>
                <w:sz w:val="22"/>
                <w:szCs w:val="22"/>
              </w:rPr>
              <w:t>e do wykonania zamówienia</w:t>
            </w:r>
            <w:r w:rsidRPr="00D84F07">
              <w:rPr>
                <w:sz w:val="22"/>
                <w:szCs w:val="22"/>
              </w:rPr>
              <w:t xml:space="preserve">. </w:t>
            </w:r>
          </w:p>
          <w:p w:rsidR="008838C3" w:rsidRPr="00D84F07" w:rsidRDefault="008838C3" w:rsidP="008838C3">
            <w:pPr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 xml:space="preserve">Ceny zawierają w sobie ewentualne oferowane upusty. </w:t>
            </w:r>
          </w:p>
          <w:p w:rsidR="00DA5949" w:rsidRPr="00D84F07" w:rsidRDefault="00FC6214" w:rsidP="00DA5949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D84F07">
              <w:rPr>
                <w:b/>
                <w:sz w:val="22"/>
                <w:szCs w:val="22"/>
              </w:rPr>
              <w:lastRenderedPageBreak/>
              <w:t>Pozostałe oświadczenia</w:t>
            </w:r>
          </w:p>
          <w:p w:rsidR="00FC6214" w:rsidRPr="00D84F07" w:rsidRDefault="00FC6214" w:rsidP="00DA5949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:rsidR="00DA5949" w:rsidRPr="00D84F07" w:rsidRDefault="00DA5949" w:rsidP="00C554B4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>Oświadczam, że zrealizuj</w:t>
            </w:r>
            <w:r w:rsidR="00883ACE" w:rsidRPr="00D84F07">
              <w:rPr>
                <w:sz w:val="22"/>
                <w:szCs w:val="22"/>
              </w:rPr>
              <w:t>ę</w:t>
            </w:r>
            <w:r w:rsidRPr="00D84F07">
              <w:rPr>
                <w:sz w:val="22"/>
                <w:szCs w:val="22"/>
              </w:rPr>
              <w:t xml:space="preserve"> zamówienie na warunkach określonych w</w:t>
            </w:r>
            <w:r w:rsidR="003E25FF" w:rsidRPr="00D84F07">
              <w:rPr>
                <w:sz w:val="22"/>
                <w:szCs w:val="22"/>
              </w:rPr>
              <w:t xml:space="preserve"> projekcie umowy , opisie prz</w:t>
            </w:r>
            <w:r w:rsidR="00F05469" w:rsidRPr="00D84F07">
              <w:rPr>
                <w:sz w:val="22"/>
                <w:szCs w:val="22"/>
              </w:rPr>
              <w:t>edmiotu zamówienia</w:t>
            </w:r>
            <w:r w:rsidR="003E25FF" w:rsidRPr="00D84F07">
              <w:rPr>
                <w:sz w:val="22"/>
                <w:szCs w:val="22"/>
              </w:rPr>
              <w:t>.</w:t>
            </w:r>
          </w:p>
          <w:p w:rsidR="00DA5949" w:rsidRPr="00D84F07" w:rsidRDefault="00DA5949" w:rsidP="00C554B4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>Oświadczam, że zapoznaliśmy się ze Specyfikacją Warunków Zamówienia (SWZ) wraz z załącznikami, w tym</w:t>
            </w:r>
            <w:r w:rsidR="00883ACE" w:rsidRPr="00D84F07">
              <w:rPr>
                <w:sz w:val="22"/>
                <w:szCs w:val="22"/>
              </w:rPr>
              <w:t xml:space="preserve"> z projektem umowy i nie wnoszę</w:t>
            </w:r>
            <w:r w:rsidRPr="00D84F07">
              <w:rPr>
                <w:sz w:val="22"/>
                <w:szCs w:val="22"/>
              </w:rPr>
              <w:t xml:space="preserve"> do nich zastrzeżeń.</w:t>
            </w:r>
          </w:p>
          <w:p w:rsidR="00DA5949" w:rsidRPr="00D84F07" w:rsidRDefault="00883ACE" w:rsidP="00C554B4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>Oświadczam</w:t>
            </w:r>
            <w:r w:rsidR="00DA5949" w:rsidRPr="00D84F07">
              <w:rPr>
                <w:sz w:val="22"/>
                <w:szCs w:val="22"/>
              </w:rPr>
              <w:t>, że na każde ż</w:t>
            </w:r>
            <w:r w:rsidRPr="00D84F07">
              <w:rPr>
                <w:sz w:val="22"/>
                <w:szCs w:val="22"/>
              </w:rPr>
              <w:t>ądanie Zamawiającego dostarczę</w:t>
            </w:r>
            <w:r w:rsidR="00DA5949" w:rsidRPr="00D84F07">
              <w:rPr>
                <w:sz w:val="22"/>
                <w:szCs w:val="22"/>
              </w:rPr>
              <w:t xml:space="preserve"> niezwłocznie odpowiednie dokumenty, potwierdzające prawdziwość każdej kwestii zawartej w złożonych oświadczeniach. </w:t>
            </w:r>
          </w:p>
          <w:p w:rsidR="00DA5949" w:rsidRPr="00D84F07" w:rsidRDefault="00DA5949" w:rsidP="00C554B4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>Oferta odpowiada warunkom zamówienia i jest ważna przez okres związania ofertą określony przez Zamawiającego.</w:t>
            </w:r>
          </w:p>
          <w:p w:rsidR="00FC6214" w:rsidRPr="00D84F07" w:rsidRDefault="00FC6214" w:rsidP="00FC6214">
            <w:pPr>
              <w:pStyle w:val="Akapitzlist"/>
              <w:spacing w:line="360" w:lineRule="auto"/>
              <w:jc w:val="both"/>
              <w:rPr>
                <w:sz w:val="22"/>
                <w:szCs w:val="22"/>
              </w:rPr>
            </w:pPr>
          </w:p>
          <w:p w:rsidR="00DA5949" w:rsidRPr="00D84F07" w:rsidRDefault="00DA5949" w:rsidP="00C554B4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D84F07">
              <w:rPr>
                <w:b/>
                <w:sz w:val="22"/>
                <w:szCs w:val="22"/>
              </w:rPr>
              <w:t>Nie zastrzegam*  /   zastrzegam*</w:t>
            </w:r>
            <w:r w:rsidRPr="00D84F07">
              <w:rPr>
                <w:sz w:val="22"/>
                <w:szCs w:val="22"/>
              </w:rPr>
              <w:t xml:space="preserve">  informacje dotyczące przedsiębiorstwa przedstawione w wyodrębnionym pliku, zatytułowanym „tajemnica przedsiębiorstwa”.</w:t>
            </w:r>
          </w:p>
          <w:p w:rsidR="00DA5949" w:rsidRPr="00D84F07" w:rsidRDefault="00DA5949" w:rsidP="00DA5949">
            <w:pPr>
              <w:pStyle w:val="Akapitzlist"/>
              <w:spacing w:line="360" w:lineRule="auto"/>
              <w:jc w:val="both"/>
              <w:rPr>
                <w:sz w:val="22"/>
                <w:szCs w:val="22"/>
                <w:u w:val="single"/>
              </w:rPr>
            </w:pPr>
            <w:r w:rsidRPr="00D84F07">
              <w:rPr>
                <w:sz w:val="22"/>
                <w:szCs w:val="22"/>
                <w:u w:val="single"/>
              </w:rPr>
              <w:t>W przypadku zastrzeżenia informacji - w załączeniu plik z uzasadnieniem (art. 18 ust. 3 ustawy) – uzasadnienie JEST JAWNE, proszę nie zamieszczać go w pliku z tajemnicą przedsiębiorstwa.</w:t>
            </w:r>
          </w:p>
          <w:p w:rsidR="00DA5949" w:rsidRPr="00D84F07" w:rsidRDefault="00883ACE" w:rsidP="00C554B4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>Oświadczam</w:t>
            </w:r>
            <w:r w:rsidR="00DA5949" w:rsidRPr="00D84F07">
              <w:rPr>
                <w:sz w:val="22"/>
                <w:szCs w:val="22"/>
              </w:rPr>
              <w:t xml:space="preserve">, że  zamówienie </w:t>
            </w:r>
            <w:r w:rsidR="00DA5949" w:rsidRPr="00D84F07">
              <w:rPr>
                <w:b/>
                <w:sz w:val="22"/>
                <w:szCs w:val="22"/>
              </w:rPr>
              <w:t>zostanie* / nie zostanie*</w:t>
            </w:r>
            <w:r w:rsidR="00DA5949" w:rsidRPr="00D84F07">
              <w:rPr>
                <w:sz w:val="22"/>
                <w:szCs w:val="22"/>
              </w:rPr>
              <w:t xml:space="preserve"> zrealizowane przez podwykonawcę.</w:t>
            </w:r>
          </w:p>
          <w:p w:rsidR="00DA5949" w:rsidRPr="00D84F07" w:rsidRDefault="00DA5949" w:rsidP="00C554B4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>W przypadku wyboru naszej oferty zobowiązujemy się do podpisania umowy w miejscu i terminie wyznaczonym przez Zamawiającego.</w:t>
            </w:r>
          </w:p>
          <w:p w:rsidR="00DB3658" w:rsidRPr="00D84F07" w:rsidRDefault="00DA5949" w:rsidP="00C554B4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>Oświadczam, że wypełniłem obowiązki informacyjne przewidziane w art. 13 lub art. 14 RODO</w:t>
            </w:r>
          </w:p>
          <w:p w:rsidR="00DA5949" w:rsidRPr="00D84F07" w:rsidRDefault="00DA5949" w:rsidP="00DB3658">
            <w:pPr>
              <w:pStyle w:val="Akapitzlist"/>
              <w:spacing w:line="360" w:lineRule="auto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postępowaniu. </w:t>
            </w:r>
            <w:r w:rsidR="00667987" w:rsidRPr="00D84F07">
              <w:rPr>
                <w:sz w:val="22"/>
                <w:szCs w:val="22"/>
              </w:rPr>
              <w:t xml:space="preserve"> *</w:t>
            </w:r>
          </w:p>
          <w:p w:rsidR="00667987" w:rsidRPr="00D84F07" w:rsidRDefault="00667987" w:rsidP="00667987">
            <w:pPr>
              <w:pStyle w:val="NormalnyWeb"/>
              <w:spacing w:line="276" w:lineRule="auto"/>
              <w:ind w:left="720"/>
              <w:jc w:val="both"/>
              <w:rPr>
                <w:sz w:val="22"/>
                <w:szCs w:val="22"/>
              </w:rPr>
            </w:pPr>
            <w:r w:rsidRPr="00D84F07">
              <w:rPr>
                <w:color w:val="000000"/>
                <w:sz w:val="22"/>
                <w:szCs w:val="22"/>
              </w:rPr>
              <w:t xml:space="preserve">* W przypadku gdy wykonawca </w:t>
            </w:r>
            <w:r w:rsidRPr="00D84F07">
              <w:rPr>
                <w:sz w:val="22"/>
                <w:szCs w:val="22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667987" w:rsidRPr="00D84F07" w:rsidRDefault="00667987" w:rsidP="00667987">
            <w:pPr>
              <w:pStyle w:val="Akapitzlist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 xml:space="preserve">RODO -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:rsidR="00667987" w:rsidRPr="00D84F07" w:rsidRDefault="00667987" w:rsidP="00667987">
            <w:pPr>
              <w:pStyle w:val="Akapitzlist"/>
              <w:jc w:val="both"/>
              <w:rPr>
                <w:sz w:val="22"/>
                <w:szCs w:val="22"/>
              </w:rPr>
            </w:pPr>
          </w:p>
          <w:p w:rsidR="00DA5949" w:rsidRPr="00D84F07" w:rsidRDefault="00DA5949" w:rsidP="00C554B4">
            <w:pPr>
              <w:pStyle w:val="Akapitzlist"/>
              <w:numPr>
                <w:ilvl w:val="0"/>
                <w:numId w:val="12"/>
              </w:numPr>
              <w:spacing w:line="360" w:lineRule="auto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>Wykonawca oświadcza, że posiada wdrożone i stosuje odpowiednie zabezpieczenia organizacyjno-techniczne w sposób zapewniający rozliczalność (art. 5 ust. 2 RODO) w celu zapewnienia ochrony danych osobowych, o której mowa w RODO oraz pozostałych przepisach prawa powszechnie obowiązującego, w szczególności poprzez:</w:t>
            </w:r>
          </w:p>
          <w:p w:rsidR="00DA5949" w:rsidRPr="00D84F07" w:rsidRDefault="00DA5949" w:rsidP="00883ACE">
            <w:pPr>
              <w:pStyle w:val="Akapitzlist"/>
              <w:spacing w:line="360" w:lineRule="auto"/>
              <w:ind w:left="993" w:hanging="273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>a) wdrożenie i stosowanie odpowiednich procedur i zabezpieczeń technicznych, informatycznych i prawnych wymaganych przepisami prawa,</w:t>
            </w:r>
          </w:p>
          <w:p w:rsidR="00DA5949" w:rsidRPr="00D84F07" w:rsidRDefault="00DA5949" w:rsidP="0002023C">
            <w:pPr>
              <w:pStyle w:val="Akapitzlist"/>
              <w:spacing w:line="360" w:lineRule="auto"/>
              <w:ind w:left="1029" w:hanging="283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>b) wdrożenie i stosowanie polityk ochrony danych osobowych, polityk przetwarzania danych</w:t>
            </w:r>
            <w:r w:rsidR="0002023C" w:rsidRPr="00D84F07">
              <w:rPr>
                <w:sz w:val="22"/>
                <w:szCs w:val="22"/>
              </w:rPr>
              <w:t xml:space="preserve"> </w:t>
            </w:r>
            <w:r w:rsidRPr="00D84F07">
              <w:rPr>
                <w:sz w:val="22"/>
                <w:szCs w:val="22"/>
              </w:rPr>
              <w:t>osobowych w systemach informatycznych (w tym zasad zarządzania uprawnieniami),</w:t>
            </w:r>
          </w:p>
          <w:p w:rsidR="00DA5949" w:rsidRPr="00D84F07" w:rsidRDefault="00DA5949" w:rsidP="0002023C">
            <w:pPr>
              <w:pStyle w:val="Akapitzlist"/>
              <w:spacing w:line="360" w:lineRule="auto"/>
              <w:ind w:left="1029" w:hanging="283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>c) odpowiednio wykwalifikowany personel, posiadający wiedzę i doświadczenie w zakresie</w:t>
            </w:r>
          </w:p>
          <w:p w:rsidR="00DA5949" w:rsidRPr="00D84F07" w:rsidRDefault="00DA5949" w:rsidP="0002023C">
            <w:pPr>
              <w:pStyle w:val="Akapitzlist"/>
              <w:spacing w:line="360" w:lineRule="auto"/>
              <w:ind w:left="1029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>zapewnienia bezpieczeństwa przetwarzania i ochrony danych osobowych,</w:t>
            </w:r>
          </w:p>
          <w:p w:rsidR="00DA5949" w:rsidRPr="00D84F07" w:rsidRDefault="00DA5949" w:rsidP="00883ACE">
            <w:pPr>
              <w:pStyle w:val="Akapitzlist"/>
              <w:spacing w:line="360" w:lineRule="auto"/>
              <w:ind w:left="993" w:hanging="273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lastRenderedPageBreak/>
              <w:t>d) szkolenia w zakresie ochrony danych osobowych, wydawanie upoważnień do przetwarzania danych osobowych oraz zobowiązań do zachowania poufności informacji,</w:t>
            </w:r>
          </w:p>
          <w:p w:rsidR="00DA5949" w:rsidRPr="00D84F07" w:rsidRDefault="00DA5949" w:rsidP="00883ACE">
            <w:pPr>
              <w:pStyle w:val="Akapitzlist"/>
              <w:spacing w:line="360" w:lineRule="auto"/>
              <w:ind w:left="993" w:hanging="273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>e) realizację obowiązku informacyjnego, o którym mowa w art. 13 i 14 RODO,</w:t>
            </w:r>
          </w:p>
          <w:p w:rsidR="00DA5949" w:rsidRPr="00D84F07" w:rsidRDefault="00DA5949" w:rsidP="00883ACE">
            <w:pPr>
              <w:pStyle w:val="Akapitzlist"/>
              <w:spacing w:line="360" w:lineRule="auto"/>
              <w:ind w:left="993" w:hanging="273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>f) wdrożenie i stosowanie procedur (lub zasad) dotyczących procedowania zdarzeń/incydentów bezpieczeństwa w celu wywiązania się z obowiązków wskazanych w art. 33 i 34 RODO,</w:t>
            </w:r>
          </w:p>
          <w:p w:rsidR="00DA5949" w:rsidRPr="00D84F07" w:rsidRDefault="00DA5949" w:rsidP="00883ACE">
            <w:pPr>
              <w:pStyle w:val="Akapitzlist"/>
              <w:spacing w:line="360" w:lineRule="auto"/>
              <w:ind w:left="888" w:hanging="284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>g) regularne przeprowadzanie analizy ryzyka w celu dostosowania/uaktualniania zabezpieczeń organizacyjnych i technicznych,</w:t>
            </w:r>
          </w:p>
          <w:p w:rsidR="00DA5949" w:rsidRPr="00D84F07" w:rsidRDefault="00DA5949" w:rsidP="00883ACE">
            <w:pPr>
              <w:pStyle w:val="Akapitzlist"/>
              <w:spacing w:line="360" w:lineRule="auto"/>
              <w:ind w:left="888" w:hanging="284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>h) korzystanie z usług podmiotów przetwarzających, które zapewniają wystarczające gwarancje wdrożenia odpowiednich środków technicznych i organizacyjnych w celu ochrony danych osobowych oraz zawieranie umów powierzenia przetwarzania danych osobowych, zgodnie z art. 28 RODO,</w:t>
            </w:r>
          </w:p>
          <w:p w:rsidR="00DA5949" w:rsidRPr="00D84F07" w:rsidRDefault="00DA5949" w:rsidP="00883ACE">
            <w:pPr>
              <w:pStyle w:val="Akapitzlist"/>
              <w:spacing w:line="360" w:lineRule="auto"/>
              <w:ind w:left="888" w:hanging="284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>i) stosowanie oprogramowania pochodzącego z legalnych źródeł na urządzeniach służących do przetwarzania danych osobowych, w tym antywirusowego, oraz jego aktualizowanie,</w:t>
            </w:r>
          </w:p>
          <w:p w:rsidR="00DA5949" w:rsidRPr="00D84F07" w:rsidRDefault="00DA5949" w:rsidP="00883ACE">
            <w:pPr>
              <w:pStyle w:val="Akapitzlist"/>
              <w:spacing w:line="360" w:lineRule="auto"/>
              <w:ind w:left="888" w:hanging="284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>j) wdrożenie i stosowanie adekwatnych rozwiązań w celu zapewnienia bezpieczeństwa</w:t>
            </w:r>
          </w:p>
          <w:p w:rsidR="00DA5949" w:rsidRPr="00D84F07" w:rsidRDefault="00DA5949" w:rsidP="0002023C">
            <w:pPr>
              <w:pStyle w:val="Akapitzlist"/>
              <w:spacing w:line="360" w:lineRule="auto"/>
              <w:ind w:left="888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>przetwarzania, o którym mowa w art. 32 RODO.</w:t>
            </w:r>
          </w:p>
          <w:p w:rsidR="00DA5949" w:rsidRPr="00D84F07" w:rsidRDefault="00DA5949" w:rsidP="00DA5949">
            <w:pPr>
              <w:pStyle w:val="Akapitzlist"/>
              <w:spacing w:line="360" w:lineRule="auto"/>
              <w:jc w:val="both"/>
              <w:rPr>
                <w:sz w:val="22"/>
                <w:szCs w:val="22"/>
              </w:rPr>
            </w:pPr>
          </w:p>
          <w:p w:rsidR="00DA5949" w:rsidRPr="00D84F07" w:rsidRDefault="00DA5949" w:rsidP="00883AC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>Podanie danych osobowych przez Wykonawcę jest dobrowolne, jednak konieczne w celu wzięcia udziału w niniejszym postępowaniu i oceny zgodności oferty z SWZ.</w:t>
            </w:r>
          </w:p>
          <w:p w:rsidR="00DA5949" w:rsidRPr="00D84F07" w:rsidRDefault="00DA5949" w:rsidP="00DA5949">
            <w:pPr>
              <w:shd w:val="clear" w:color="auto" w:fill="BFBFBF"/>
              <w:spacing w:before="240" w:line="360" w:lineRule="auto"/>
              <w:jc w:val="both"/>
              <w:rPr>
                <w:b/>
                <w:sz w:val="22"/>
                <w:szCs w:val="22"/>
              </w:rPr>
            </w:pPr>
            <w:r w:rsidRPr="00D84F07">
              <w:rPr>
                <w:b/>
                <w:sz w:val="22"/>
                <w:szCs w:val="22"/>
              </w:rPr>
              <w:t>OŚWIADCZENIE DOTYCZĄCE PODANYCH INFORMACJI:</w:t>
            </w:r>
          </w:p>
          <w:p w:rsidR="00C64C2F" w:rsidRPr="00D84F07" w:rsidRDefault="00DA5949" w:rsidP="000706C0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 xml:space="preserve">Oświadczam, że wszystkie informacje podane w powyższych oświadczeniach są aktualne </w:t>
            </w:r>
            <w:r w:rsidRPr="00D84F07">
              <w:rPr>
                <w:sz w:val="22"/>
                <w:szCs w:val="22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:rsidR="00880AF0" w:rsidRPr="00D84F07" w:rsidRDefault="00880AF0" w:rsidP="004C675E">
            <w:pPr>
              <w:autoSpaceDE/>
              <w:autoSpaceDN/>
              <w:spacing w:line="360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80AF0" w:rsidRPr="00D84F07" w:rsidRDefault="00880AF0" w:rsidP="004C675E">
            <w:pPr>
              <w:spacing w:line="360" w:lineRule="auto"/>
              <w:ind w:right="-1"/>
              <w:rPr>
                <w:sz w:val="22"/>
                <w:szCs w:val="22"/>
              </w:rPr>
            </w:pPr>
          </w:p>
          <w:p w:rsidR="00DA5949" w:rsidRPr="00D84F07" w:rsidRDefault="00DA5949" w:rsidP="00DA5949">
            <w:pPr>
              <w:spacing w:line="360" w:lineRule="auto"/>
              <w:jc w:val="right"/>
              <w:rPr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>…………………………………….</w:t>
            </w:r>
          </w:p>
          <w:p w:rsidR="00DA5949" w:rsidRPr="00D84F07" w:rsidRDefault="00DA5949" w:rsidP="00DA5949">
            <w:pPr>
              <w:spacing w:line="360" w:lineRule="auto"/>
              <w:jc w:val="right"/>
              <w:rPr>
                <w:i/>
                <w:sz w:val="22"/>
                <w:szCs w:val="22"/>
              </w:rPr>
            </w:pPr>
            <w:r w:rsidRPr="00D84F07">
              <w:rPr>
                <w:sz w:val="22"/>
                <w:szCs w:val="22"/>
              </w:rPr>
              <w:tab/>
            </w:r>
            <w:r w:rsidRPr="00D84F07">
              <w:rPr>
                <w:sz w:val="22"/>
                <w:szCs w:val="22"/>
              </w:rPr>
              <w:tab/>
            </w:r>
            <w:r w:rsidRPr="00D84F07">
              <w:rPr>
                <w:sz w:val="22"/>
                <w:szCs w:val="22"/>
              </w:rPr>
              <w:tab/>
            </w:r>
            <w:r w:rsidRPr="00D84F07">
              <w:rPr>
                <w:sz w:val="22"/>
                <w:szCs w:val="22"/>
              </w:rPr>
              <w:tab/>
            </w:r>
            <w:r w:rsidRPr="00D84F07">
              <w:rPr>
                <w:sz w:val="22"/>
                <w:szCs w:val="22"/>
              </w:rPr>
              <w:tab/>
            </w:r>
            <w:r w:rsidRPr="00D84F07">
              <w:rPr>
                <w:sz w:val="22"/>
                <w:szCs w:val="22"/>
              </w:rPr>
              <w:tab/>
            </w:r>
            <w:r w:rsidRPr="00D84F07">
              <w:rPr>
                <w:i/>
                <w:sz w:val="22"/>
                <w:szCs w:val="22"/>
              </w:rPr>
              <w:tab/>
              <w:t xml:space="preserve">Data; </w:t>
            </w:r>
            <w:bookmarkStart w:id="1" w:name="_Hlk102639179"/>
            <w:r w:rsidRPr="00D84F07">
              <w:rPr>
                <w:i/>
                <w:sz w:val="22"/>
                <w:szCs w:val="22"/>
              </w:rPr>
              <w:t xml:space="preserve">kwalifikowany podpis elektroniczny </w:t>
            </w:r>
            <w:bookmarkEnd w:id="1"/>
          </w:p>
          <w:p w:rsidR="00880AF0" w:rsidRPr="00D84F07" w:rsidRDefault="00880AF0" w:rsidP="004C675E">
            <w:pPr>
              <w:spacing w:line="360" w:lineRule="auto"/>
              <w:outlineLvl w:val="0"/>
              <w:rPr>
                <w:sz w:val="22"/>
                <w:szCs w:val="22"/>
                <w:u w:val="single"/>
              </w:rPr>
            </w:pPr>
            <w:r w:rsidRPr="00D84F07">
              <w:rPr>
                <w:sz w:val="22"/>
                <w:szCs w:val="22"/>
              </w:rPr>
              <w:t>*     niepotrzebne skreślić</w:t>
            </w:r>
          </w:p>
          <w:p w:rsidR="00880AF0" w:rsidRPr="00D84F07" w:rsidRDefault="00880AF0" w:rsidP="00FB44C8">
            <w:pPr>
              <w:autoSpaceDE/>
              <w:autoSpaceDN/>
              <w:spacing w:after="160" w:line="254" w:lineRule="auto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80AF0" w:rsidRPr="00D84F07" w:rsidRDefault="00880AF0" w:rsidP="00FB44C8">
            <w:pPr>
              <w:rPr>
                <w:b/>
                <w:bCs/>
                <w:noProof/>
                <w:sz w:val="22"/>
                <w:szCs w:val="22"/>
              </w:rPr>
            </w:pPr>
          </w:p>
        </w:tc>
        <w:tc>
          <w:tcPr>
            <w:tcW w:w="1233" w:type="dxa"/>
            <w:shd w:val="clear" w:color="auto" w:fill="auto"/>
          </w:tcPr>
          <w:p w:rsidR="00880AF0" w:rsidRPr="00D84F07" w:rsidRDefault="00880AF0" w:rsidP="00FB44C8">
            <w:pPr>
              <w:ind w:left="1593"/>
              <w:rPr>
                <w:sz w:val="22"/>
                <w:szCs w:val="22"/>
              </w:rPr>
            </w:pPr>
          </w:p>
        </w:tc>
      </w:tr>
    </w:tbl>
    <w:p w:rsidR="003E25FF" w:rsidRPr="00D84F07" w:rsidRDefault="003E25FF" w:rsidP="00061931">
      <w:pPr>
        <w:tabs>
          <w:tab w:val="left" w:pos="2040"/>
        </w:tabs>
        <w:rPr>
          <w:sz w:val="22"/>
          <w:szCs w:val="22"/>
        </w:rPr>
      </w:pPr>
    </w:p>
    <w:sectPr w:rsidR="003E25FF" w:rsidRPr="00D84F07" w:rsidSect="00962C9A">
      <w:footerReference w:type="first" r:id="rId7"/>
      <w:pgSz w:w="11906" w:h="16838" w:code="9"/>
      <w:pgMar w:top="1220" w:right="1133" w:bottom="1134" w:left="1134" w:header="567" w:footer="56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1C9" w:rsidRDefault="00FC41C9">
      <w:r>
        <w:separator/>
      </w:r>
    </w:p>
  </w:endnote>
  <w:endnote w:type="continuationSeparator" w:id="0">
    <w:p w:rsidR="00FC41C9" w:rsidRDefault="00FC4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AF0" w:rsidRPr="00942987" w:rsidRDefault="0040685B" w:rsidP="00880AF0">
    <w:pPr>
      <w:pStyle w:val="Stopka"/>
      <w:tabs>
        <w:tab w:val="left" w:pos="851"/>
        <w:tab w:val="left" w:pos="1701"/>
        <w:tab w:val="left" w:pos="2835"/>
      </w:tabs>
      <w:rPr>
        <w:b/>
        <w:bCs/>
        <w:color w:val="000064"/>
        <w:sz w:val="16"/>
        <w:szCs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1550670</wp:posOffset>
              </wp:positionH>
              <wp:positionV relativeFrom="paragraph">
                <wp:posOffset>26670</wp:posOffset>
              </wp:positionV>
              <wp:extent cx="0" cy="228600"/>
              <wp:effectExtent l="0" t="0" r="0" b="0"/>
              <wp:wrapNone/>
              <wp:docPr id="1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2286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C60060C" id="Line 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1pt,2.1pt" to="122.1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" strokecolor="gray" strokeweight="1pt"/>
          </w:pict>
        </mc:Fallback>
      </mc:AlternateContent>
    </w:r>
    <w:r w:rsidR="00942987">
      <w:tab/>
    </w:r>
  </w:p>
  <w:p w:rsidR="00942987" w:rsidRPr="00942987" w:rsidRDefault="00942987" w:rsidP="00942987">
    <w:pPr>
      <w:pStyle w:val="Stopka"/>
      <w:tabs>
        <w:tab w:val="left" w:pos="851"/>
        <w:tab w:val="left" w:pos="1701"/>
        <w:tab w:val="left" w:pos="2835"/>
      </w:tabs>
      <w:rPr>
        <w:b/>
        <w:bCs/>
        <w:color w:val="000064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1C9" w:rsidRDefault="00FC41C9">
      <w:r>
        <w:separator/>
      </w:r>
    </w:p>
  </w:footnote>
  <w:footnote w:type="continuationSeparator" w:id="0">
    <w:p w:rsidR="00FC41C9" w:rsidRDefault="00FC4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5EBD"/>
    <w:multiLevelType w:val="singleLevel"/>
    <w:tmpl w:val="77EAF03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" w15:restartNumberingAfterBreak="0">
    <w:nsid w:val="1E1014FF"/>
    <w:multiLevelType w:val="hybridMultilevel"/>
    <w:tmpl w:val="F0801784"/>
    <w:lvl w:ilvl="0" w:tplc="C0168EA0">
      <w:start w:val="1"/>
      <w:numFmt w:val="lowerLetter"/>
      <w:lvlText w:val="%1.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214753F0"/>
    <w:multiLevelType w:val="hybridMultilevel"/>
    <w:tmpl w:val="82767A3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15B45"/>
    <w:multiLevelType w:val="singleLevel"/>
    <w:tmpl w:val="6960F36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0236E74"/>
    <w:multiLevelType w:val="hybridMultilevel"/>
    <w:tmpl w:val="AF3628A2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4793B"/>
    <w:multiLevelType w:val="hybridMultilevel"/>
    <w:tmpl w:val="F0801784"/>
    <w:lvl w:ilvl="0" w:tplc="C0168EA0">
      <w:start w:val="1"/>
      <w:numFmt w:val="lowerLetter"/>
      <w:lvlText w:val="%1.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 w15:restartNumberingAfterBreak="0">
    <w:nsid w:val="5A24531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5FA575A7"/>
    <w:multiLevelType w:val="hybridMultilevel"/>
    <w:tmpl w:val="216C9D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CC04E2"/>
    <w:multiLevelType w:val="singleLevel"/>
    <w:tmpl w:val="06AAF6AA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9" w15:restartNumberingAfterBreak="0">
    <w:nsid w:val="67DD438F"/>
    <w:multiLevelType w:val="hybridMultilevel"/>
    <w:tmpl w:val="83862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B03985"/>
    <w:multiLevelType w:val="hybridMultilevel"/>
    <w:tmpl w:val="A6AE0E4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9"/>
  </w:num>
  <w:num w:numId="9">
    <w:abstractNumId w:val="4"/>
  </w:num>
  <w:num w:numId="10">
    <w:abstractNumId w:val="10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F28"/>
    <w:rsid w:val="00002ED5"/>
    <w:rsid w:val="00004EF7"/>
    <w:rsid w:val="00014E45"/>
    <w:rsid w:val="0002023C"/>
    <w:rsid w:val="0003329B"/>
    <w:rsid w:val="00035B33"/>
    <w:rsid w:val="00061931"/>
    <w:rsid w:val="00067587"/>
    <w:rsid w:val="000706C0"/>
    <w:rsid w:val="00093F2B"/>
    <w:rsid w:val="000A207E"/>
    <w:rsid w:val="000A7000"/>
    <w:rsid w:val="000B4CF7"/>
    <w:rsid w:val="000C1A02"/>
    <w:rsid w:val="000D593A"/>
    <w:rsid w:val="000D6120"/>
    <w:rsid w:val="000E4DE9"/>
    <w:rsid w:val="000E5098"/>
    <w:rsid w:val="000F1E9D"/>
    <w:rsid w:val="0012250E"/>
    <w:rsid w:val="001350C5"/>
    <w:rsid w:val="001356E0"/>
    <w:rsid w:val="00141050"/>
    <w:rsid w:val="00144296"/>
    <w:rsid w:val="0015150E"/>
    <w:rsid w:val="0016727F"/>
    <w:rsid w:val="0017329E"/>
    <w:rsid w:val="00181C92"/>
    <w:rsid w:val="00196585"/>
    <w:rsid w:val="001A72BB"/>
    <w:rsid w:val="001C1B28"/>
    <w:rsid w:val="001C7C5E"/>
    <w:rsid w:val="001D526A"/>
    <w:rsid w:val="001E7820"/>
    <w:rsid w:val="002128A4"/>
    <w:rsid w:val="00221BA6"/>
    <w:rsid w:val="002426F9"/>
    <w:rsid w:val="00251E88"/>
    <w:rsid w:val="002549AA"/>
    <w:rsid w:val="00254F29"/>
    <w:rsid w:val="00286680"/>
    <w:rsid w:val="0029505D"/>
    <w:rsid w:val="002C1DE6"/>
    <w:rsid w:val="002E3E6A"/>
    <w:rsid w:val="002F0933"/>
    <w:rsid w:val="00302BCF"/>
    <w:rsid w:val="003061CB"/>
    <w:rsid w:val="0031380B"/>
    <w:rsid w:val="00315AF2"/>
    <w:rsid w:val="003342FE"/>
    <w:rsid w:val="003347A3"/>
    <w:rsid w:val="003366E1"/>
    <w:rsid w:val="00341144"/>
    <w:rsid w:val="00355C94"/>
    <w:rsid w:val="00367217"/>
    <w:rsid w:val="0037036B"/>
    <w:rsid w:val="00374D1D"/>
    <w:rsid w:val="003B153F"/>
    <w:rsid w:val="003C12B1"/>
    <w:rsid w:val="003C68C0"/>
    <w:rsid w:val="003E25FF"/>
    <w:rsid w:val="0040685B"/>
    <w:rsid w:val="00406E67"/>
    <w:rsid w:val="00407090"/>
    <w:rsid w:val="00416EB8"/>
    <w:rsid w:val="00424A51"/>
    <w:rsid w:val="00435F07"/>
    <w:rsid w:val="00444BDC"/>
    <w:rsid w:val="00455963"/>
    <w:rsid w:val="00463C5B"/>
    <w:rsid w:val="00483D66"/>
    <w:rsid w:val="00490F00"/>
    <w:rsid w:val="00493C5F"/>
    <w:rsid w:val="00494524"/>
    <w:rsid w:val="004C675E"/>
    <w:rsid w:val="004C7E32"/>
    <w:rsid w:val="004D4614"/>
    <w:rsid w:val="004D5524"/>
    <w:rsid w:val="004D7BE8"/>
    <w:rsid w:val="004F618B"/>
    <w:rsid w:val="0050001E"/>
    <w:rsid w:val="00525A3C"/>
    <w:rsid w:val="0053632C"/>
    <w:rsid w:val="00567A24"/>
    <w:rsid w:val="00572F6E"/>
    <w:rsid w:val="00575522"/>
    <w:rsid w:val="00581B39"/>
    <w:rsid w:val="00582953"/>
    <w:rsid w:val="005B30D1"/>
    <w:rsid w:val="005F1336"/>
    <w:rsid w:val="00604680"/>
    <w:rsid w:val="00607AB2"/>
    <w:rsid w:val="006138E7"/>
    <w:rsid w:val="006149E7"/>
    <w:rsid w:val="00633D01"/>
    <w:rsid w:val="00642BC9"/>
    <w:rsid w:val="00667987"/>
    <w:rsid w:val="006726E1"/>
    <w:rsid w:val="0069413F"/>
    <w:rsid w:val="006A02A2"/>
    <w:rsid w:val="006A06BA"/>
    <w:rsid w:val="006B12C6"/>
    <w:rsid w:val="006C227E"/>
    <w:rsid w:val="006D1533"/>
    <w:rsid w:val="006D6866"/>
    <w:rsid w:val="00705408"/>
    <w:rsid w:val="007111CC"/>
    <w:rsid w:val="00725231"/>
    <w:rsid w:val="00730B2B"/>
    <w:rsid w:val="00733F28"/>
    <w:rsid w:val="007366B4"/>
    <w:rsid w:val="007442A7"/>
    <w:rsid w:val="00751634"/>
    <w:rsid w:val="00754E0F"/>
    <w:rsid w:val="00756598"/>
    <w:rsid w:val="007577FF"/>
    <w:rsid w:val="007624B7"/>
    <w:rsid w:val="00781397"/>
    <w:rsid w:val="00783516"/>
    <w:rsid w:val="007A14F1"/>
    <w:rsid w:val="007B5001"/>
    <w:rsid w:val="007B6C74"/>
    <w:rsid w:val="007C77BB"/>
    <w:rsid w:val="007D1159"/>
    <w:rsid w:val="007D30A0"/>
    <w:rsid w:val="007F22B1"/>
    <w:rsid w:val="0080697A"/>
    <w:rsid w:val="0082386D"/>
    <w:rsid w:val="00833B45"/>
    <w:rsid w:val="00836785"/>
    <w:rsid w:val="00847C65"/>
    <w:rsid w:val="0087232D"/>
    <w:rsid w:val="00880AF0"/>
    <w:rsid w:val="008838C3"/>
    <w:rsid w:val="00883ACE"/>
    <w:rsid w:val="008871AA"/>
    <w:rsid w:val="0089292B"/>
    <w:rsid w:val="0089788E"/>
    <w:rsid w:val="008A0FA7"/>
    <w:rsid w:val="008A3468"/>
    <w:rsid w:val="008C02D2"/>
    <w:rsid w:val="008C4CC4"/>
    <w:rsid w:val="008C7A1F"/>
    <w:rsid w:val="008C7B71"/>
    <w:rsid w:val="008D009D"/>
    <w:rsid w:val="008D284F"/>
    <w:rsid w:val="008E6561"/>
    <w:rsid w:val="0090616D"/>
    <w:rsid w:val="00911544"/>
    <w:rsid w:val="00911EC3"/>
    <w:rsid w:val="00913767"/>
    <w:rsid w:val="00931793"/>
    <w:rsid w:val="00934A9F"/>
    <w:rsid w:val="00941E31"/>
    <w:rsid w:val="00942987"/>
    <w:rsid w:val="00957442"/>
    <w:rsid w:val="00962C9A"/>
    <w:rsid w:val="0097118F"/>
    <w:rsid w:val="00994E45"/>
    <w:rsid w:val="009A4A51"/>
    <w:rsid w:val="009B77FB"/>
    <w:rsid w:val="009C0CB6"/>
    <w:rsid w:val="009C7702"/>
    <w:rsid w:val="009E4F3F"/>
    <w:rsid w:val="009F04A0"/>
    <w:rsid w:val="00A448BC"/>
    <w:rsid w:val="00A5098E"/>
    <w:rsid w:val="00A65CDA"/>
    <w:rsid w:val="00AA7EF1"/>
    <w:rsid w:val="00AC1361"/>
    <w:rsid w:val="00AC46B7"/>
    <w:rsid w:val="00AF535C"/>
    <w:rsid w:val="00AF61BE"/>
    <w:rsid w:val="00B118AA"/>
    <w:rsid w:val="00B16FDB"/>
    <w:rsid w:val="00B23DC4"/>
    <w:rsid w:val="00B739C0"/>
    <w:rsid w:val="00B842C6"/>
    <w:rsid w:val="00B91012"/>
    <w:rsid w:val="00BA0FE2"/>
    <w:rsid w:val="00BB0F8E"/>
    <w:rsid w:val="00BC1216"/>
    <w:rsid w:val="00BC2C12"/>
    <w:rsid w:val="00BD1991"/>
    <w:rsid w:val="00BD25C3"/>
    <w:rsid w:val="00BD3110"/>
    <w:rsid w:val="00BD3B60"/>
    <w:rsid w:val="00BE185E"/>
    <w:rsid w:val="00BE775A"/>
    <w:rsid w:val="00BF1F6E"/>
    <w:rsid w:val="00C031C8"/>
    <w:rsid w:val="00C204B2"/>
    <w:rsid w:val="00C2513B"/>
    <w:rsid w:val="00C34CB8"/>
    <w:rsid w:val="00C51BF4"/>
    <w:rsid w:val="00C554B4"/>
    <w:rsid w:val="00C64C2F"/>
    <w:rsid w:val="00C71242"/>
    <w:rsid w:val="00C76867"/>
    <w:rsid w:val="00C84901"/>
    <w:rsid w:val="00CA42C3"/>
    <w:rsid w:val="00CA571D"/>
    <w:rsid w:val="00CA7F0B"/>
    <w:rsid w:val="00CD0EF8"/>
    <w:rsid w:val="00CD409E"/>
    <w:rsid w:val="00CD60BA"/>
    <w:rsid w:val="00D02F3F"/>
    <w:rsid w:val="00D03A7E"/>
    <w:rsid w:val="00D22151"/>
    <w:rsid w:val="00D22EC0"/>
    <w:rsid w:val="00D47778"/>
    <w:rsid w:val="00D57975"/>
    <w:rsid w:val="00D57A7B"/>
    <w:rsid w:val="00D84E2D"/>
    <w:rsid w:val="00D84F07"/>
    <w:rsid w:val="00DA5949"/>
    <w:rsid w:val="00DA6AF6"/>
    <w:rsid w:val="00DB3658"/>
    <w:rsid w:val="00DB7E00"/>
    <w:rsid w:val="00DD2234"/>
    <w:rsid w:val="00DD5E8F"/>
    <w:rsid w:val="00DE632E"/>
    <w:rsid w:val="00DE6B23"/>
    <w:rsid w:val="00E2462F"/>
    <w:rsid w:val="00E24C4B"/>
    <w:rsid w:val="00E25902"/>
    <w:rsid w:val="00E26D57"/>
    <w:rsid w:val="00E32CF5"/>
    <w:rsid w:val="00E550D2"/>
    <w:rsid w:val="00E7059C"/>
    <w:rsid w:val="00E9138B"/>
    <w:rsid w:val="00E94735"/>
    <w:rsid w:val="00EB047F"/>
    <w:rsid w:val="00EC1FAF"/>
    <w:rsid w:val="00EC5B94"/>
    <w:rsid w:val="00EE49C9"/>
    <w:rsid w:val="00EE6C16"/>
    <w:rsid w:val="00EF5B50"/>
    <w:rsid w:val="00F01145"/>
    <w:rsid w:val="00F05469"/>
    <w:rsid w:val="00F24299"/>
    <w:rsid w:val="00F350F9"/>
    <w:rsid w:val="00F82A90"/>
    <w:rsid w:val="00F85EB8"/>
    <w:rsid w:val="00FA0620"/>
    <w:rsid w:val="00FA5332"/>
    <w:rsid w:val="00FA5DE0"/>
    <w:rsid w:val="00FB0201"/>
    <w:rsid w:val="00FC41C9"/>
    <w:rsid w:val="00FC6214"/>
    <w:rsid w:val="00FD0DCD"/>
    <w:rsid w:val="00FD7814"/>
    <w:rsid w:val="00FD7D62"/>
    <w:rsid w:val="00FF6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CDB6464F-6552-419E-8D1D-068A1955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E00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B7E00"/>
    <w:pPr>
      <w:keepNext/>
      <w:ind w:left="360"/>
      <w:jc w:val="both"/>
      <w:outlineLvl w:val="0"/>
    </w:pPr>
    <w:rPr>
      <w:b/>
      <w:bCs/>
      <w:i/>
      <w:i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7E00"/>
    <w:pPr>
      <w:keepNext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7E00"/>
    <w:pPr>
      <w:keepNext/>
      <w:jc w:val="right"/>
      <w:outlineLvl w:val="2"/>
    </w:pPr>
    <w:rPr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7E00"/>
    <w:pPr>
      <w:keepNext/>
      <w:ind w:firstLine="5103"/>
      <w:jc w:val="both"/>
      <w:outlineLvl w:val="3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DB7E0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DB7E00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DB7E00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DB7E00"/>
    <w:rPr>
      <w:rFonts w:ascii="Calibri" w:eastAsia="Times New Roman" w:hAnsi="Calibri" w:cs="Times New Roman"/>
      <w:b/>
      <w:bCs/>
      <w:sz w:val="28"/>
      <w:szCs w:val="28"/>
    </w:rPr>
  </w:style>
  <w:style w:type="paragraph" w:styleId="Tekstpodstawowy2">
    <w:name w:val="Body Text 2"/>
    <w:basedOn w:val="Normalny"/>
    <w:link w:val="Tekstpodstawowy2Znak"/>
    <w:uiPriority w:val="99"/>
    <w:rsid w:val="00DB7E00"/>
    <w:pPr>
      <w:ind w:firstLine="708"/>
      <w:jc w:val="both"/>
    </w:pPr>
  </w:style>
  <w:style w:type="character" w:customStyle="1" w:styleId="Tekstpodstawowy2Znak">
    <w:name w:val="Tekst podstawowy 2 Znak"/>
    <w:link w:val="Tekstpodstawowy2"/>
    <w:uiPriority w:val="99"/>
    <w:semiHidden/>
    <w:rsid w:val="00DB7E00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DB7E00"/>
    <w:pPr>
      <w:ind w:left="360"/>
      <w:jc w:val="both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DB7E00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DB7E00"/>
    <w:pPr>
      <w:ind w:left="360"/>
      <w:jc w:val="both"/>
    </w:pPr>
    <w:rPr>
      <w:u w:val="singl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B7E00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DB7E00"/>
    <w:pPr>
      <w:tabs>
        <w:tab w:val="center" w:pos="4536"/>
        <w:tab w:val="right" w:pos="9072"/>
      </w:tabs>
    </w:pPr>
    <w:rPr>
      <w:sz w:val="28"/>
      <w:szCs w:val="28"/>
    </w:rPr>
  </w:style>
  <w:style w:type="character" w:customStyle="1" w:styleId="NagwekZnak">
    <w:name w:val="Nagłówek Znak"/>
    <w:link w:val="Nagwek"/>
    <w:uiPriority w:val="99"/>
    <w:semiHidden/>
    <w:rsid w:val="00DB7E0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DB7E0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DB7E00"/>
    <w:rPr>
      <w:sz w:val="24"/>
      <w:szCs w:val="24"/>
    </w:rPr>
  </w:style>
  <w:style w:type="character" w:styleId="Pogrubienie">
    <w:name w:val="Strong"/>
    <w:uiPriority w:val="99"/>
    <w:qFormat/>
    <w:rsid w:val="000F1E9D"/>
    <w:rPr>
      <w:rFonts w:cs="Times New Roman"/>
      <w:b/>
      <w:bCs/>
    </w:rPr>
  </w:style>
  <w:style w:type="character" w:styleId="Hipercze">
    <w:name w:val="Hyperlink"/>
    <w:uiPriority w:val="99"/>
    <w:rsid w:val="00FA5DE0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FD0DCD"/>
    <w:pPr>
      <w:autoSpaceDE w:val="0"/>
      <w:autoSpaceDN w:val="0"/>
    </w:pPr>
    <w:tblPr/>
  </w:style>
  <w:style w:type="character" w:styleId="Odwoanieprzypisudolnego">
    <w:name w:val="footnote reference"/>
    <w:uiPriority w:val="99"/>
    <w:unhideWhenUsed/>
    <w:rsid w:val="0016727F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DA594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A5949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B3658"/>
    <w:pPr>
      <w:autoSpaceDE/>
      <w:autoSpaceDN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B3658"/>
    <w:rPr>
      <w:rFonts w:asciiTheme="minorHAnsi" w:eastAsiaTheme="minorHAnsi" w:hAnsiTheme="minorHAnsi" w:cstheme="minorBidi"/>
      <w:lang w:eastAsia="en-US"/>
    </w:rPr>
  </w:style>
  <w:style w:type="paragraph" w:styleId="NormalnyWeb">
    <w:name w:val="Normal (Web)"/>
    <w:basedOn w:val="Normalny"/>
    <w:uiPriority w:val="99"/>
    <w:unhideWhenUsed/>
    <w:rsid w:val="00667987"/>
    <w:pPr>
      <w:autoSpaceDE/>
      <w:autoSpaceDN/>
      <w:spacing w:after="160" w:line="259" w:lineRule="auto"/>
    </w:pPr>
    <w:rPr>
      <w:rFonts w:eastAsia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8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0E43487FF2045548F4A5A86092415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8E844A-08F0-4090-9D98-08CEF9AF5A7A}"/>
      </w:docPartPr>
      <w:docPartBody>
        <w:p w:rsidR="00145B6D" w:rsidRDefault="00466670" w:rsidP="00466670">
          <w:pPr>
            <w:pStyle w:val="80E43487FF2045548F4A5A8609241545"/>
          </w:pPr>
          <w:r w:rsidRPr="00E436A9">
            <w:rPr>
              <w:rStyle w:val="Tekstzastpczy"/>
              <w:rFonts w:ascii="Arial" w:hAnsi="Arial" w:cs="Arial"/>
              <w:sz w:val="20"/>
              <w:szCs w:val="24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237"/>
    <w:rsid w:val="000413E6"/>
    <w:rsid w:val="00097DCD"/>
    <w:rsid w:val="000E6A9F"/>
    <w:rsid w:val="00107239"/>
    <w:rsid w:val="001171B9"/>
    <w:rsid w:val="00145B6D"/>
    <w:rsid w:val="00184E26"/>
    <w:rsid w:val="001A73FA"/>
    <w:rsid w:val="001B14B6"/>
    <w:rsid w:val="002A1CB2"/>
    <w:rsid w:val="00326826"/>
    <w:rsid w:val="003C5BC7"/>
    <w:rsid w:val="00466670"/>
    <w:rsid w:val="004E21B2"/>
    <w:rsid w:val="00517A1D"/>
    <w:rsid w:val="00532517"/>
    <w:rsid w:val="0058293B"/>
    <w:rsid w:val="0066484B"/>
    <w:rsid w:val="006F1A25"/>
    <w:rsid w:val="00727AED"/>
    <w:rsid w:val="00815D13"/>
    <w:rsid w:val="00826107"/>
    <w:rsid w:val="00921F42"/>
    <w:rsid w:val="00970487"/>
    <w:rsid w:val="009726DB"/>
    <w:rsid w:val="009B0F1C"/>
    <w:rsid w:val="00A44565"/>
    <w:rsid w:val="00B67C4C"/>
    <w:rsid w:val="00B81ADE"/>
    <w:rsid w:val="00C25974"/>
    <w:rsid w:val="00CF5237"/>
    <w:rsid w:val="00DA5C13"/>
    <w:rsid w:val="00E94686"/>
    <w:rsid w:val="00FE010A"/>
    <w:rsid w:val="00FF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66670"/>
    <w:rPr>
      <w:color w:val="808080"/>
    </w:rPr>
  </w:style>
  <w:style w:type="paragraph" w:customStyle="1" w:styleId="83E4EF04BF2E4986A84EB53D9E4C9AC4">
    <w:name w:val="83E4EF04BF2E4986A84EB53D9E4C9AC4"/>
    <w:rsid w:val="00CF5237"/>
  </w:style>
  <w:style w:type="paragraph" w:customStyle="1" w:styleId="4138812336D4455FAF6B0692385F6F07">
    <w:name w:val="4138812336D4455FAF6B0692385F6F07"/>
    <w:rsid w:val="00466670"/>
  </w:style>
  <w:style w:type="paragraph" w:customStyle="1" w:styleId="80E43487FF2045548F4A5A8609241545">
    <w:name w:val="80E43487FF2045548F4A5A8609241545"/>
    <w:rsid w:val="004666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1311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02 NFZ/WSOZR-Z/072-837/SZP/09</vt:lpstr>
    </vt:vector>
  </TitlesOfParts>
  <Company/>
  <LinksUpToDate>false</LinksUpToDate>
  <CharactersWithSpaces>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02 NFZ/WSOZR-Z/072-837/SZP/09</dc:title>
  <dc:creator>This file was created with evaluation version of EK RTF report components for Delphi</dc:creator>
  <dc:description>EK RTF report components for Delphidahttp://ekrtf.code.net.ru</dc:description>
  <cp:lastModifiedBy>Knopik Katarzyna</cp:lastModifiedBy>
  <cp:revision>2</cp:revision>
  <cp:lastPrinted>2009-11-26T07:42:00Z</cp:lastPrinted>
  <dcterms:created xsi:type="dcterms:W3CDTF">2026-02-16T13:07:00Z</dcterms:created>
  <dcterms:modified xsi:type="dcterms:W3CDTF">2026-02-16T13:07:00Z</dcterms:modified>
</cp:coreProperties>
</file>